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21" w:firstLineChars="100"/>
        <w:rPr>
          <w:rFonts w:hint="eastAsia"/>
          <w:b/>
          <w:bCs/>
          <w:sz w:val="32"/>
          <w:szCs w:val="32"/>
          <w:lang w:val="en-US" w:eastAsia="zh-CN"/>
        </w:rPr>
      </w:pPr>
      <w:r>
        <w:rPr>
          <w:rFonts w:hint="eastAsia"/>
          <w:b/>
          <w:bCs/>
          <w:sz w:val="32"/>
          <w:szCs w:val="32"/>
          <w:lang w:val="en-US" w:eastAsia="zh-CN"/>
        </w:rPr>
        <w:t>关于制定《温州市瑞安木活字印刷术保护条例》的议案</w:t>
      </w:r>
    </w:p>
    <w:p>
      <w:pPr>
        <w:rPr>
          <w:rFonts w:hint="default"/>
          <w:b w:val="0"/>
          <w:bCs w:val="0"/>
          <w:sz w:val="28"/>
          <w:szCs w:val="28"/>
          <w:lang w:val="en-US" w:eastAsia="zh-CN"/>
        </w:rPr>
      </w:pPr>
      <w:r>
        <w:rPr>
          <w:rFonts w:hint="eastAsia"/>
          <w:b/>
          <w:bCs/>
          <w:sz w:val="28"/>
          <w:szCs w:val="28"/>
          <w:lang w:val="en-US" w:eastAsia="zh-CN"/>
        </w:rPr>
        <w:t xml:space="preserve">                 </w:t>
      </w:r>
      <w:r>
        <w:rPr>
          <w:rFonts w:hint="eastAsia"/>
          <w:b w:val="0"/>
          <w:bCs w:val="0"/>
          <w:sz w:val="28"/>
          <w:szCs w:val="28"/>
          <w:lang w:val="en-US" w:eastAsia="zh-CN"/>
        </w:rPr>
        <w:t xml:space="preserve"> 领衔代表 瑞安代表团杨建崇</w:t>
      </w:r>
    </w:p>
    <w:p>
      <w:pPr>
        <w:ind w:firstLine="602" w:firstLineChars="200"/>
        <w:rPr>
          <w:rFonts w:hint="eastAsia" w:ascii="仿宋" w:hAnsi="仿宋" w:eastAsia="仿宋" w:cs="Times New Roman"/>
          <w:b/>
          <w:bCs w:val="0"/>
          <w:kern w:val="2"/>
          <w:sz w:val="30"/>
          <w:szCs w:val="30"/>
          <w:lang w:val="en-US" w:eastAsia="zh-CN" w:bidi="ar-SA"/>
        </w:rPr>
      </w:pPr>
      <w:r>
        <w:rPr>
          <w:rFonts w:hint="eastAsia" w:ascii="仿宋" w:hAnsi="仿宋" w:eastAsia="仿宋" w:cs="Times New Roman"/>
          <w:b/>
          <w:bCs w:val="0"/>
          <w:kern w:val="2"/>
          <w:sz w:val="30"/>
          <w:szCs w:val="30"/>
          <w:lang w:val="en-US" w:eastAsia="zh-CN" w:bidi="ar-SA"/>
        </w:rPr>
        <w:t>一、制定条例的必要性</w:t>
      </w:r>
    </w:p>
    <w:p>
      <w:pPr>
        <w:pStyle w:val="4"/>
        <w:keepNext w:val="0"/>
        <w:keepLines w:val="0"/>
        <w:pageBreakBefore w:val="0"/>
        <w:kinsoku/>
        <w:wordWrap/>
        <w:overflowPunct/>
        <w:topLinePunct w:val="0"/>
        <w:autoSpaceDE/>
        <w:autoSpaceDN/>
        <w:bidi w:val="0"/>
        <w:adjustRightInd/>
        <w:spacing w:before="0" w:beforeAutospacing="0" w:after="0" w:afterAutospacing="0" w:line="520" w:lineRule="exact"/>
        <w:ind w:firstLine="560" w:firstLineChars="200"/>
        <w:jc w:val="both"/>
        <w:textAlignment w:val="baseline"/>
        <w:rPr>
          <w:rFonts w:hint="eastAsia" w:ascii="仿宋" w:hAnsi="仿宋" w:eastAsia="仿宋" w:cs="Times New Roman"/>
          <w:bCs/>
          <w:kern w:val="2"/>
          <w:sz w:val="28"/>
          <w:szCs w:val="28"/>
          <w:lang w:val="en-US" w:eastAsia="zh-CN"/>
        </w:rPr>
      </w:pPr>
      <w:r>
        <w:rPr>
          <w:rFonts w:hint="eastAsia" w:ascii="仿宋" w:hAnsi="仿宋" w:eastAsia="仿宋" w:cs="Times New Roman"/>
          <w:bCs/>
          <w:kern w:val="2"/>
          <w:sz w:val="28"/>
          <w:szCs w:val="28"/>
          <w:lang w:val="en-US" w:eastAsia="zh-CN"/>
        </w:rPr>
        <w:t>木活字印刷术是活字印刷的最重要形式，是印刷术发明的重要组成部分。瑞安市东源村的木活字印刷术完整再现了中国古代活字印刷的传统工艺，是活字印刷术源于中国的最好实物证明，是浙江瑞安地域文化的重要组成部分，承载着中国人民的智慧和创造力。同时，</w:t>
      </w:r>
      <w:r>
        <w:rPr>
          <w:rFonts w:hint="eastAsia" w:ascii="仿宋" w:hAnsi="仿宋" w:eastAsia="仿宋" w:cs="Times New Roman"/>
          <w:bCs/>
          <w:kern w:val="2"/>
          <w:sz w:val="28"/>
          <w:szCs w:val="28"/>
          <w:lang w:val="en-US" w:eastAsia="zh-CN"/>
        </w:rPr>
        <w:fldChar w:fldCharType="begin"/>
      </w:r>
      <w:r>
        <w:rPr>
          <w:rFonts w:hint="eastAsia" w:ascii="仿宋" w:hAnsi="仿宋" w:eastAsia="仿宋" w:cs="Times New Roman"/>
          <w:bCs/>
          <w:kern w:val="2"/>
          <w:sz w:val="28"/>
          <w:szCs w:val="28"/>
          <w:lang w:val="en-US" w:eastAsia="zh-CN"/>
        </w:rPr>
        <w:instrText xml:space="preserve"> HYPERLINK "http://old.ihchina.cn/4/10493.html" \t "_blank" </w:instrText>
      </w:r>
      <w:r>
        <w:rPr>
          <w:rFonts w:hint="eastAsia" w:ascii="仿宋" w:hAnsi="仿宋" w:eastAsia="仿宋" w:cs="Times New Roman"/>
          <w:bCs/>
          <w:kern w:val="2"/>
          <w:sz w:val="28"/>
          <w:szCs w:val="28"/>
          <w:lang w:val="en-US" w:eastAsia="zh-CN"/>
        </w:rPr>
        <w:fldChar w:fldCharType="separate"/>
      </w:r>
      <w:r>
        <w:rPr>
          <w:rFonts w:hint="eastAsia" w:ascii="仿宋" w:hAnsi="仿宋" w:eastAsia="仿宋" w:cs="Times New Roman"/>
          <w:bCs/>
          <w:kern w:val="2"/>
          <w:sz w:val="28"/>
          <w:szCs w:val="28"/>
          <w:lang w:val="en-US" w:eastAsia="zh-CN"/>
        </w:rPr>
        <w:t>中国活字印刷术</w:t>
      </w:r>
      <w:r>
        <w:rPr>
          <w:rFonts w:hint="eastAsia" w:ascii="仿宋" w:hAnsi="仿宋" w:eastAsia="仿宋" w:cs="Times New Roman"/>
          <w:bCs/>
          <w:kern w:val="2"/>
          <w:sz w:val="28"/>
          <w:szCs w:val="28"/>
          <w:lang w:val="en-US" w:eastAsia="zh-CN"/>
        </w:rPr>
        <w:fldChar w:fldCharType="end"/>
      </w:r>
      <w:r>
        <w:rPr>
          <w:rFonts w:hint="eastAsia" w:ascii="仿宋" w:hAnsi="仿宋" w:eastAsia="仿宋" w:cs="Times New Roman"/>
          <w:bCs/>
          <w:kern w:val="2"/>
          <w:sz w:val="28"/>
          <w:szCs w:val="28"/>
          <w:lang w:val="en-US" w:eastAsia="zh-CN"/>
        </w:rPr>
        <w:t>于2010年被列入了联合国急需保护的非物质文化遗产名录中，而瑞安也是“中国活字印刷术”的唯一传承地，且目前该项非遗技术正面临传承人断层、市场竞争力不足、社会认知度不高等多方面问题，虽然近年来在瑞安市委市政府的主动主导下，社会力量积极参与，推动中国活字印刷术在创造性转化、创新性发展中迈上保护传承新台阶，但是依旧还未摘掉急需保护的帽子，特别是保护传承中发现，顶层设计规划至关重要，尤其是立法层面的保护，不仅有效确保非遗保护工作的长期性和稳定性，也为其提供了相应的标准和要求，以及促进文化的大繁荣。另外，温州市拥有世界级非物质文化遗产共4项，其中永嘉昆曲（2001年5月入选）也已立法，木活字印刷术作为急需保护的非物质文化遗产却尚未立法。为此，制定《温州市瑞安木活字印刷术保护条例》是非常必要的。</w:t>
      </w:r>
    </w:p>
    <w:p>
      <w:pPr>
        <w:ind w:firstLine="602" w:firstLineChars="200"/>
        <w:rPr>
          <w:rFonts w:hint="eastAsia" w:ascii="仿宋" w:hAnsi="仿宋" w:eastAsia="仿宋" w:cs="Times New Roman"/>
          <w:b/>
          <w:bCs w:val="0"/>
          <w:kern w:val="2"/>
          <w:sz w:val="30"/>
          <w:szCs w:val="30"/>
          <w:lang w:val="en-US" w:eastAsia="zh-CN" w:bidi="ar-SA"/>
        </w:rPr>
      </w:pPr>
    </w:p>
    <w:p>
      <w:pPr>
        <w:ind w:firstLine="602" w:firstLineChars="200"/>
        <w:rPr>
          <w:rFonts w:hint="eastAsia" w:ascii="仿宋" w:hAnsi="仿宋" w:eastAsia="仿宋" w:cs="Times New Roman"/>
          <w:b/>
          <w:bCs w:val="0"/>
          <w:kern w:val="2"/>
          <w:sz w:val="30"/>
          <w:szCs w:val="30"/>
          <w:lang w:val="en-US" w:eastAsia="zh-CN" w:bidi="ar-SA"/>
        </w:rPr>
      </w:pPr>
      <w:r>
        <w:rPr>
          <w:rFonts w:hint="eastAsia" w:ascii="仿宋" w:hAnsi="仿宋" w:eastAsia="仿宋" w:cs="Times New Roman"/>
          <w:b/>
          <w:bCs w:val="0"/>
          <w:kern w:val="2"/>
          <w:sz w:val="30"/>
          <w:szCs w:val="30"/>
          <w:lang w:val="en-US" w:eastAsia="zh-CN" w:bidi="ar-SA"/>
        </w:rPr>
        <w:t>二、目前瑞安木活字印刷术面临的主要问题</w:t>
      </w:r>
    </w:p>
    <w:p>
      <w:pPr>
        <w:pStyle w:val="4"/>
        <w:keepNext w:val="0"/>
        <w:keepLines w:val="0"/>
        <w:pageBreakBefore w:val="0"/>
        <w:kinsoku/>
        <w:wordWrap/>
        <w:overflowPunct/>
        <w:topLinePunct w:val="0"/>
        <w:autoSpaceDE/>
        <w:autoSpaceDN/>
        <w:bidi w:val="0"/>
        <w:adjustRightInd/>
        <w:spacing w:before="0" w:beforeAutospacing="0" w:after="0" w:afterAutospacing="0" w:line="520" w:lineRule="exact"/>
        <w:ind w:firstLine="562" w:firstLineChars="200"/>
        <w:jc w:val="both"/>
        <w:textAlignment w:val="baseline"/>
        <w:rPr>
          <w:rFonts w:hint="eastAsia" w:ascii="仿宋" w:hAnsi="仿宋" w:eastAsia="仿宋" w:cs="Times New Roman"/>
          <w:b/>
          <w:bCs w:val="0"/>
          <w:kern w:val="2"/>
          <w:sz w:val="28"/>
          <w:szCs w:val="28"/>
          <w:lang w:val="en-US" w:eastAsia="zh-CN"/>
        </w:rPr>
      </w:pPr>
      <w:r>
        <w:rPr>
          <w:rFonts w:hint="eastAsia" w:ascii="仿宋" w:hAnsi="仿宋" w:eastAsia="仿宋" w:cs="Times New Roman"/>
          <w:b/>
          <w:bCs w:val="0"/>
          <w:kern w:val="2"/>
          <w:sz w:val="28"/>
          <w:szCs w:val="28"/>
          <w:lang w:val="en-US" w:eastAsia="zh-CN"/>
        </w:rPr>
        <w:t>（一）非遗技术面临失传</w:t>
      </w:r>
    </w:p>
    <w:p>
      <w:pPr>
        <w:pStyle w:val="4"/>
        <w:keepNext w:val="0"/>
        <w:keepLines w:val="0"/>
        <w:pageBreakBefore w:val="0"/>
        <w:kinsoku/>
        <w:wordWrap/>
        <w:overflowPunct/>
        <w:topLinePunct w:val="0"/>
        <w:autoSpaceDE/>
        <w:autoSpaceDN/>
        <w:bidi w:val="0"/>
        <w:adjustRightInd/>
        <w:spacing w:before="0" w:beforeAutospacing="0" w:after="0" w:afterAutospacing="0" w:line="520" w:lineRule="exact"/>
        <w:ind w:firstLine="562" w:firstLineChars="200"/>
        <w:jc w:val="both"/>
        <w:textAlignment w:val="baseline"/>
        <w:rPr>
          <w:rFonts w:hint="eastAsia" w:ascii="仿宋" w:hAnsi="仿宋" w:eastAsia="仿宋" w:cs="Times New Roman"/>
          <w:bCs/>
          <w:kern w:val="2"/>
          <w:sz w:val="28"/>
          <w:szCs w:val="28"/>
          <w:lang w:val="en-US" w:eastAsia="zh-CN"/>
        </w:rPr>
      </w:pPr>
      <w:r>
        <w:rPr>
          <w:rFonts w:hint="eastAsia" w:ascii="仿宋" w:hAnsi="仿宋" w:eastAsia="仿宋" w:cs="Times New Roman"/>
          <w:b/>
          <w:bCs w:val="0"/>
          <w:kern w:val="2"/>
          <w:sz w:val="28"/>
          <w:szCs w:val="28"/>
          <w:lang w:val="en-US" w:eastAsia="zh-CN"/>
        </w:rPr>
        <w:t>一是传承人数量少且老龄化严重。</w:t>
      </w:r>
      <w:r>
        <w:rPr>
          <w:rFonts w:hint="default" w:ascii="仿宋" w:hAnsi="仿宋" w:eastAsia="仿宋" w:cs="Times New Roman"/>
          <w:bCs/>
          <w:kern w:val="2"/>
          <w:sz w:val="28"/>
          <w:szCs w:val="28"/>
          <w:lang w:val="en-US" w:eastAsia="zh-CN"/>
        </w:rPr>
        <w:t>目前，</w:t>
      </w:r>
      <w:r>
        <w:rPr>
          <w:rFonts w:hint="eastAsia" w:ascii="仿宋" w:hAnsi="仿宋" w:eastAsia="仿宋" w:cs="Times New Roman"/>
          <w:bCs/>
          <w:kern w:val="2"/>
          <w:sz w:val="28"/>
          <w:szCs w:val="28"/>
          <w:lang w:val="en-US" w:eastAsia="zh-CN"/>
        </w:rPr>
        <w:t>瑞安</w:t>
      </w:r>
      <w:r>
        <w:rPr>
          <w:rFonts w:hint="default" w:ascii="仿宋" w:hAnsi="仿宋" w:eastAsia="仿宋" w:cs="Times New Roman"/>
          <w:bCs/>
          <w:kern w:val="2"/>
          <w:sz w:val="28"/>
          <w:szCs w:val="28"/>
          <w:lang w:val="en-US" w:eastAsia="zh-CN"/>
        </w:rPr>
        <w:t>木活字印刷术的传承人数量</w:t>
      </w:r>
      <w:r>
        <w:rPr>
          <w:rFonts w:hint="eastAsia" w:ascii="仿宋" w:hAnsi="仿宋" w:eastAsia="仿宋" w:cs="Times New Roman"/>
          <w:bCs/>
          <w:kern w:val="2"/>
          <w:sz w:val="28"/>
          <w:szCs w:val="28"/>
          <w:lang w:val="en-US" w:eastAsia="zh-CN"/>
        </w:rPr>
        <w:t>少</w:t>
      </w:r>
      <w:r>
        <w:rPr>
          <w:rFonts w:hint="default" w:ascii="仿宋" w:hAnsi="仿宋" w:eastAsia="仿宋" w:cs="Times New Roman"/>
          <w:bCs/>
          <w:kern w:val="2"/>
          <w:sz w:val="28"/>
          <w:szCs w:val="28"/>
          <w:lang w:val="en-US" w:eastAsia="zh-CN"/>
        </w:rPr>
        <w:t>且大部分传承人年龄较大，技艺传承</w:t>
      </w:r>
      <w:r>
        <w:rPr>
          <w:rFonts w:hint="eastAsia" w:ascii="仿宋" w:hAnsi="仿宋" w:eastAsia="仿宋" w:cs="Times New Roman"/>
          <w:bCs/>
          <w:kern w:val="2"/>
          <w:sz w:val="28"/>
          <w:szCs w:val="28"/>
          <w:lang w:val="en-US" w:eastAsia="zh-CN"/>
        </w:rPr>
        <w:t>已陷入</w:t>
      </w:r>
      <w:r>
        <w:rPr>
          <w:rFonts w:hint="default" w:ascii="仿宋" w:hAnsi="仿宋" w:eastAsia="仿宋" w:cs="Times New Roman"/>
          <w:bCs/>
          <w:kern w:val="2"/>
          <w:sz w:val="28"/>
          <w:szCs w:val="28"/>
          <w:lang w:val="en-US" w:eastAsia="zh-CN"/>
        </w:rPr>
        <w:t>困境</w:t>
      </w:r>
      <w:r>
        <w:rPr>
          <w:rFonts w:hint="eastAsia" w:ascii="仿宋" w:hAnsi="仿宋" w:eastAsia="仿宋" w:cs="Times New Roman"/>
          <w:bCs/>
          <w:kern w:val="2"/>
          <w:sz w:val="28"/>
          <w:szCs w:val="28"/>
          <w:lang w:val="en-US" w:eastAsia="zh-CN"/>
        </w:rPr>
        <w:t>，面临失传</w:t>
      </w:r>
      <w:r>
        <w:rPr>
          <w:rFonts w:hint="default" w:ascii="仿宋" w:hAnsi="仿宋" w:eastAsia="仿宋" w:cs="Times New Roman"/>
          <w:bCs/>
          <w:kern w:val="2"/>
          <w:sz w:val="28"/>
          <w:szCs w:val="28"/>
          <w:lang w:val="en-US" w:eastAsia="zh-CN"/>
        </w:rPr>
        <w:t>。例如，截至202</w:t>
      </w:r>
      <w:r>
        <w:rPr>
          <w:rFonts w:hint="eastAsia" w:ascii="仿宋" w:hAnsi="仿宋" w:eastAsia="仿宋" w:cs="Times New Roman"/>
          <w:bCs/>
          <w:kern w:val="2"/>
          <w:sz w:val="28"/>
          <w:szCs w:val="28"/>
          <w:lang w:val="en-US" w:eastAsia="zh-CN"/>
        </w:rPr>
        <w:t>4</w:t>
      </w:r>
      <w:r>
        <w:rPr>
          <w:rFonts w:hint="default" w:ascii="仿宋" w:hAnsi="仿宋" w:eastAsia="仿宋" w:cs="Times New Roman"/>
          <w:bCs/>
          <w:kern w:val="2"/>
          <w:sz w:val="28"/>
          <w:szCs w:val="28"/>
          <w:lang w:val="en-US" w:eastAsia="zh-CN"/>
        </w:rPr>
        <w:t>年，掌握全套技艺的代表性传承人</w:t>
      </w:r>
      <w:r>
        <w:rPr>
          <w:rFonts w:hint="eastAsia" w:ascii="仿宋" w:hAnsi="仿宋" w:eastAsia="仿宋" w:cs="Times New Roman"/>
          <w:bCs/>
          <w:kern w:val="2"/>
          <w:sz w:val="28"/>
          <w:szCs w:val="28"/>
          <w:lang w:val="en-US" w:eastAsia="zh-CN"/>
        </w:rPr>
        <w:t>仅有</w:t>
      </w:r>
      <w:r>
        <w:rPr>
          <w:rFonts w:hint="default" w:ascii="仿宋" w:hAnsi="仿宋" w:eastAsia="仿宋" w:cs="Times New Roman"/>
          <w:bCs/>
          <w:kern w:val="2"/>
          <w:sz w:val="28"/>
          <w:szCs w:val="28"/>
          <w:lang w:val="en-US" w:eastAsia="zh-CN"/>
        </w:rPr>
        <w:t>23人</w:t>
      </w:r>
      <w:r>
        <w:rPr>
          <w:rFonts w:hint="eastAsia" w:ascii="仿宋" w:hAnsi="仿宋" w:eastAsia="仿宋" w:cs="Times New Roman"/>
          <w:bCs/>
          <w:kern w:val="2"/>
          <w:sz w:val="28"/>
          <w:szCs w:val="28"/>
          <w:lang w:val="en-US" w:eastAsia="zh-CN"/>
        </w:rPr>
        <w:t>，且大部分年龄都在60周岁以上</w:t>
      </w:r>
      <w:r>
        <w:rPr>
          <w:rFonts w:hint="default" w:ascii="仿宋" w:hAnsi="仿宋" w:eastAsia="仿宋" w:cs="Times New Roman"/>
          <w:bCs/>
          <w:kern w:val="2"/>
          <w:sz w:val="28"/>
          <w:szCs w:val="28"/>
          <w:lang w:val="en-US" w:eastAsia="zh-CN"/>
        </w:rPr>
        <w:t>。随着传承人</w:t>
      </w:r>
      <w:r>
        <w:rPr>
          <w:rFonts w:hint="eastAsia" w:ascii="仿宋" w:hAnsi="仿宋" w:eastAsia="仿宋" w:cs="Times New Roman"/>
          <w:bCs/>
          <w:kern w:val="2"/>
          <w:sz w:val="28"/>
          <w:szCs w:val="28"/>
          <w:lang w:val="en-US" w:eastAsia="zh-CN"/>
        </w:rPr>
        <w:t>年龄</w:t>
      </w:r>
      <w:r>
        <w:rPr>
          <w:rFonts w:hint="default" w:ascii="仿宋" w:hAnsi="仿宋" w:eastAsia="仿宋" w:cs="Times New Roman"/>
          <w:bCs/>
          <w:kern w:val="2"/>
          <w:sz w:val="28"/>
          <w:szCs w:val="28"/>
          <w:lang w:val="en-US" w:eastAsia="zh-CN"/>
        </w:rPr>
        <w:t>逐渐</w:t>
      </w:r>
      <w:r>
        <w:rPr>
          <w:rFonts w:hint="eastAsia" w:ascii="仿宋" w:hAnsi="仿宋" w:eastAsia="仿宋" w:cs="Times New Roman"/>
          <w:bCs/>
          <w:kern w:val="2"/>
          <w:sz w:val="28"/>
          <w:szCs w:val="28"/>
          <w:lang w:val="en-US" w:eastAsia="zh-CN"/>
        </w:rPr>
        <w:t>增大</w:t>
      </w:r>
      <w:r>
        <w:rPr>
          <w:rFonts w:hint="default" w:ascii="仿宋" w:hAnsi="仿宋" w:eastAsia="仿宋" w:cs="Times New Roman"/>
          <w:bCs/>
          <w:kern w:val="2"/>
          <w:sz w:val="28"/>
          <w:szCs w:val="28"/>
          <w:lang w:val="en-US" w:eastAsia="zh-CN"/>
        </w:rPr>
        <w:t>，</w:t>
      </w:r>
      <w:r>
        <w:rPr>
          <w:rFonts w:hint="eastAsia" w:ascii="仿宋" w:hAnsi="仿宋" w:eastAsia="仿宋" w:cs="Times New Roman"/>
          <w:bCs/>
          <w:kern w:val="2"/>
          <w:sz w:val="28"/>
          <w:szCs w:val="28"/>
          <w:lang w:val="en-US" w:eastAsia="zh-CN"/>
        </w:rPr>
        <w:t>该项非遗正面临传承断代的严峻挑，青黄不接的风险依旧比较大。</w:t>
      </w:r>
      <w:r>
        <w:rPr>
          <w:rFonts w:hint="default" w:ascii="仿宋" w:hAnsi="仿宋" w:eastAsia="仿宋" w:cs="Times New Roman"/>
          <w:bCs/>
          <w:kern w:val="2"/>
          <w:sz w:val="28"/>
          <w:szCs w:val="28"/>
          <w:lang w:val="en-US" w:eastAsia="zh-CN"/>
        </w:rPr>
        <w:t>吸引年轻人学习和掌握</w:t>
      </w:r>
      <w:r>
        <w:rPr>
          <w:rFonts w:hint="eastAsia" w:ascii="仿宋" w:hAnsi="仿宋" w:eastAsia="仿宋" w:cs="Times New Roman"/>
          <w:bCs/>
          <w:kern w:val="2"/>
          <w:sz w:val="28"/>
          <w:szCs w:val="28"/>
          <w:lang w:val="en-US" w:eastAsia="zh-CN"/>
        </w:rPr>
        <w:t>该非遗技术已迫在眉睫。</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562" w:firstLineChars="200"/>
        <w:jc w:val="both"/>
        <w:textAlignment w:val="baseline"/>
        <w:rPr>
          <w:rFonts w:hint="default" w:ascii="仿宋" w:hAnsi="仿宋" w:eastAsia="仿宋" w:cs="Times New Roman"/>
          <w:bCs/>
          <w:kern w:val="2"/>
          <w:sz w:val="28"/>
          <w:szCs w:val="28"/>
          <w:lang w:val="en-US" w:eastAsia="zh-CN"/>
        </w:rPr>
      </w:pPr>
      <w:r>
        <w:rPr>
          <w:rFonts w:hint="eastAsia" w:ascii="仿宋" w:hAnsi="仿宋" w:eastAsia="仿宋" w:cs="Times New Roman"/>
          <w:b/>
          <w:bCs w:val="0"/>
          <w:kern w:val="2"/>
          <w:sz w:val="28"/>
          <w:szCs w:val="28"/>
          <w:lang w:val="en-US" w:eastAsia="zh-CN"/>
        </w:rPr>
        <w:t>二是年轻人学习非遗技艺兴趣低。</w:t>
      </w:r>
      <w:r>
        <w:rPr>
          <w:rFonts w:hint="default" w:ascii="仿宋" w:hAnsi="仿宋" w:eastAsia="仿宋" w:cs="Times New Roman"/>
          <w:bCs/>
          <w:kern w:val="2"/>
          <w:sz w:val="28"/>
          <w:szCs w:val="28"/>
          <w:lang w:val="en-US" w:eastAsia="zh-CN"/>
        </w:rPr>
        <w:t>木活字印刷术</w:t>
      </w:r>
      <w:r>
        <w:rPr>
          <w:rFonts w:hint="eastAsia" w:ascii="仿宋" w:hAnsi="仿宋" w:eastAsia="仿宋" w:cs="Times New Roman"/>
          <w:bCs/>
          <w:kern w:val="2"/>
          <w:sz w:val="28"/>
          <w:szCs w:val="28"/>
          <w:lang w:val="en-US" w:eastAsia="zh-CN"/>
        </w:rPr>
        <w:t>的</w:t>
      </w:r>
      <w:r>
        <w:rPr>
          <w:rFonts w:hint="default" w:ascii="仿宋" w:hAnsi="仿宋" w:eastAsia="仿宋" w:cs="Times New Roman"/>
          <w:bCs/>
          <w:kern w:val="2"/>
          <w:sz w:val="28"/>
          <w:szCs w:val="28"/>
          <w:lang w:val="en-US" w:eastAsia="zh-CN"/>
        </w:rPr>
        <w:t>传统传承方式主要依靠师徒制，即传承人带徒弟进行传授，</w:t>
      </w:r>
      <w:r>
        <w:rPr>
          <w:rFonts w:hint="eastAsia" w:ascii="仿宋" w:hAnsi="仿宋" w:eastAsia="仿宋" w:cs="Times New Roman"/>
          <w:bCs/>
          <w:kern w:val="2"/>
          <w:sz w:val="28"/>
          <w:szCs w:val="28"/>
          <w:lang w:val="en-US" w:eastAsia="zh-CN"/>
        </w:rPr>
        <w:t>即使目前在学校设立课堂，开展种子培养计划，但是真正愿意学的人员还是较少，主要原因还是学习的周期长，学习技艺需要下苦工夫，</w:t>
      </w:r>
      <w:r>
        <w:rPr>
          <w:rFonts w:hint="default" w:ascii="仿宋" w:hAnsi="仿宋" w:eastAsia="仿宋" w:cs="Times New Roman"/>
          <w:bCs/>
          <w:kern w:val="2"/>
          <w:sz w:val="28"/>
          <w:szCs w:val="28"/>
          <w:lang w:val="en-US" w:eastAsia="zh-CN"/>
        </w:rPr>
        <w:t>年轻人</w:t>
      </w:r>
      <w:r>
        <w:rPr>
          <w:rFonts w:hint="eastAsia" w:ascii="仿宋" w:hAnsi="仿宋" w:eastAsia="仿宋" w:cs="Times New Roman"/>
          <w:bCs/>
          <w:kern w:val="2"/>
          <w:sz w:val="28"/>
          <w:szCs w:val="28"/>
          <w:lang w:val="en-US" w:eastAsia="zh-CN"/>
        </w:rPr>
        <w:t>往往因此而</w:t>
      </w:r>
      <w:r>
        <w:rPr>
          <w:rFonts w:hint="default" w:ascii="仿宋" w:hAnsi="仿宋" w:eastAsia="仿宋" w:cs="Times New Roman"/>
          <w:bCs/>
          <w:kern w:val="2"/>
          <w:sz w:val="28"/>
          <w:szCs w:val="28"/>
          <w:lang w:val="en-US" w:eastAsia="zh-CN"/>
        </w:rPr>
        <w:t>不愿意投入时间和精力去学习</w:t>
      </w:r>
      <w:r>
        <w:rPr>
          <w:rFonts w:hint="eastAsia" w:ascii="仿宋" w:hAnsi="仿宋" w:eastAsia="仿宋" w:cs="Times New Roman"/>
          <w:bCs/>
          <w:kern w:val="2"/>
          <w:sz w:val="28"/>
          <w:szCs w:val="28"/>
          <w:lang w:val="en-US" w:eastAsia="zh-CN"/>
        </w:rPr>
        <w:t>。</w:t>
      </w:r>
    </w:p>
    <w:p>
      <w:pPr>
        <w:pStyle w:val="4"/>
        <w:keepNext w:val="0"/>
        <w:keepLines w:val="0"/>
        <w:pageBreakBefore w:val="0"/>
        <w:kinsoku/>
        <w:wordWrap/>
        <w:overflowPunct/>
        <w:topLinePunct w:val="0"/>
        <w:autoSpaceDE/>
        <w:autoSpaceDN/>
        <w:bidi w:val="0"/>
        <w:adjustRightInd/>
        <w:spacing w:before="0" w:beforeAutospacing="0" w:after="0" w:afterAutospacing="0" w:line="520" w:lineRule="exact"/>
        <w:ind w:firstLine="562" w:firstLineChars="200"/>
        <w:jc w:val="both"/>
        <w:textAlignment w:val="baseline"/>
        <w:rPr>
          <w:rFonts w:hint="default" w:ascii="仿宋" w:hAnsi="仿宋" w:eastAsia="仿宋" w:cs="Times New Roman"/>
          <w:b/>
          <w:bCs w:val="0"/>
          <w:kern w:val="2"/>
          <w:sz w:val="28"/>
          <w:szCs w:val="28"/>
          <w:lang w:val="en-US" w:eastAsia="zh-CN"/>
        </w:rPr>
      </w:pPr>
      <w:r>
        <w:rPr>
          <w:rFonts w:hint="eastAsia" w:ascii="仿宋" w:hAnsi="仿宋" w:eastAsia="仿宋" w:cs="Times New Roman"/>
          <w:b/>
          <w:bCs w:val="0"/>
          <w:kern w:val="2"/>
          <w:sz w:val="28"/>
          <w:szCs w:val="28"/>
          <w:lang w:val="en-US" w:eastAsia="zh-CN"/>
        </w:rPr>
        <w:t>（二）市场竞争力不足</w:t>
      </w:r>
    </w:p>
    <w:p>
      <w:pPr>
        <w:pStyle w:val="4"/>
        <w:keepNext w:val="0"/>
        <w:keepLines w:val="0"/>
        <w:pageBreakBefore w:val="0"/>
        <w:kinsoku/>
        <w:wordWrap/>
        <w:overflowPunct/>
        <w:topLinePunct w:val="0"/>
        <w:autoSpaceDE/>
        <w:autoSpaceDN/>
        <w:bidi w:val="0"/>
        <w:adjustRightInd/>
        <w:spacing w:before="0" w:beforeAutospacing="0" w:after="0" w:afterAutospacing="0" w:line="520" w:lineRule="exact"/>
        <w:ind w:firstLine="562" w:firstLineChars="200"/>
        <w:jc w:val="both"/>
        <w:textAlignment w:val="baseline"/>
        <w:rPr>
          <w:rFonts w:hint="eastAsia" w:ascii="仿宋" w:hAnsi="仿宋" w:eastAsia="仿宋" w:cs="Times New Roman"/>
          <w:bCs/>
          <w:kern w:val="2"/>
          <w:sz w:val="28"/>
          <w:szCs w:val="28"/>
          <w:lang w:val="en-US" w:eastAsia="zh-CN"/>
        </w:rPr>
      </w:pPr>
      <w:r>
        <w:rPr>
          <w:rFonts w:hint="eastAsia" w:ascii="仿宋" w:hAnsi="仿宋" w:eastAsia="仿宋" w:cs="Times New Roman"/>
          <w:b/>
          <w:bCs w:val="0"/>
          <w:kern w:val="2"/>
          <w:sz w:val="28"/>
          <w:szCs w:val="28"/>
          <w:lang w:val="en-US" w:eastAsia="zh-CN"/>
        </w:rPr>
        <w:t>一是经济效益有限。</w:t>
      </w:r>
      <w:r>
        <w:rPr>
          <w:rFonts w:hint="eastAsia" w:ascii="仿宋" w:hAnsi="仿宋" w:eastAsia="仿宋" w:cs="Times New Roman"/>
          <w:bCs/>
          <w:kern w:val="2"/>
          <w:sz w:val="28"/>
          <w:szCs w:val="28"/>
          <w:lang w:val="en-US" w:eastAsia="zh-CN"/>
        </w:rPr>
        <w:t>木活字印刷的生产效率相对较低，成本较高，难以与现代印刷技术竞争。在当前注重经济效益和速度的年代，木活字印刷的市场需求有限，主要集中在一些具有特殊文化意义的领域，如宗谱印刷、礼品印刷、艺术品印刷等</w:t>
      </w:r>
      <w:r>
        <w:rPr>
          <w:rFonts w:hint="default" w:ascii="仿宋" w:hAnsi="仿宋" w:eastAsia="仿宋" w:cs="Times New Roman"/>
          <w:bCs/>
          <w:kern w:val="2"/>
          <w:sz w:val="28"/>
          <w:szCs w:val="28"/>
          <w:lang w:val="en-US" w:eastAsia="zh-CN"/>
        </w:rPr>
        <w:t>。</w:t>
      </w:r>
      <w:r>
        <w:rPr>
          <w:rFonts w:hint="eastAsia" w:ascii="仿宋" w:hAnsi="仿宋" w:eastAsia="仿宋" w:cs="Times New Roman"/>
          <w:bCs/>
          <w:kern w:val="2"/>
          <w:sz w:val="28"/>
          <w:szCs w:val="28"/>
          <w:lang w:val="en-US" w:eastAsia="zh-CN"/>
        </w:rPr>
        <w:t>因所涉收益领域与范围有限，</w:t>
      </w:r>
      <w:r>
        <w:rPr>
          <w:rFonts w:hint="default" w:ascii="仿宋" w:hAnsi="仿宋" w:eastAsia="仿宋" w:cs="Times New Roman"/>
          <w:bCs/>
          <w:kern w:val="2"/>
          <w:sz w:val="28"/>
          <w:szCs w:val="28"/>
          <w:lang w:val="en-US" w:eastAsia="zh-CN"/>
        </w:rPr>
        <w:t>导致从事木活字印刷的工匠收入较低，</w:t>
      </w:r>
      <w:r>
        <w:rPr>
          <w:rFonts w:hint="eastAsia" w:ascii="仿宋" w:hAnsi="仿宋" w:eastAsia="仿宋" w:cs="Times New Roman"/>
          <w:bCs/>
          <w:kern w:val="2"/>
          <w:sz w:val="28"/>
          <w:szCs w:val="28"/>
          <w:lang w:val="en-US" w:eastAsia="zh-CN"/>
        </w:rPr>
        <w:t>传承人与工匠若无法靠这门手艺去养活自己，势必造成</w:t>
      </w:r>
      <w:r>
        <w:rPr>
          <w:rFonts w:hint="default" w:ascii="仿宋" w:hAnsi="仿宋" w:eastAsia="仿宋" w:cs="Times New Roman"/>
          <w:bCs/>
          <w:kern w:val="2"/>
          <w:sz w:val="28"/>
          <w:szCs w:val="28"/>
          <w:lang w:val="en-US" w:eastAsia="zh-CN"/>
        </w:rPr>
        <w:t>难以吸引更多的年轻人</w:t>
      </w:r>
      <w:r>
        <w:rPr>
          <w:rFonts w:hint="eastAsia" w:ascii="仿宋" w:hAnsi="仿宋" w:eastAsia="仿宋" w:cs="Times New Roman"/>
          <w:bCs/>
          <w:kern w:val="2"/>
          <w:sz w:val="28"/>
          <w:szCs w:val="28"/>
          <w:lang w:val="en-US" w:eastAsia="zh-CN"/>
        </w:rPr>
        <w:t>去传承学习。</w:t>
      </w:r>
    </w:p>
    <w:p>
      <w:pPr>
        <w:pStyle w:val="4"/>
        <w:keepNext w:val="0"/>
        <w:keepLines w:val="0"/>
        <w:pageBreakBefore w:val="0"/>
        <w:kinsoku/>
        <w:wordWrap/>
        <w:overflowPunct/>
        <w:topLinePunct w:val="0"/>
        <w:autoSpaceDE/>
        <w:autoSpaceDN/>
        <w:bidi w:val="0"/>
        <w:adjustRightInd/>
        <w:spacing w:before="0" w:beforeAutospacing="0" w:after="0" w:afterAutospacing="0" w:line="520" w:lineRule="exact"/>
        <w:ind w:firstLine="562" w:firstLineChars="200"/>
        <w:jc w:val="both"/>
        <w:textAlignment w:val="baseline"/>
        <w:rPr>
          <w:rFonts w:hint="eastAsia" w:ascii="仿宋" w:hAnsi="仿宋" w:eastAsia="仿宋" w:cs="Times New Roman"/>
          <w:bCs/>
          <w:kern w:val="2"/>
          <w:sz w:val="28"/>
          <w:szCs w:val="28"/>
          <w:lang w:val="en-US" w:eastAsia="zh-CN"/>
        </w:rPr>
      </w:pPr>
      <w:r>
        <w:rPr>
          <w:rFonts w:hint="eastAsia" w:ascii="仿宋" w:hAnsi="仿宋" w:eastAsia="仿宋" w:cs="Times New Roman"/>
          <w:b/>
          <w:bCs w:val="0"/>
          <w:kern w:val="2"/>
          <w:sz w:val="28"/>
          <w:szCs w:val="28"/>
          <w:lang w:val="en-US" w:eastAsia="zh-CN"/>
        </w:rPr>
        <w:t>二是产品创新不足。</w:t>
      </w:r>
      <w:r>
        <w:rPr>
          <w:rFonts w:hint="default" w:ascii="仿宋" w:hAnsi="仿宋" w:eastAsia="仿宋" w:cs="Times New Roman"/>
          <w:bCs/>
          <w:kern w:val="2"/>
          <w:sz w:val="28"/>
          <w:szCs w:val="28"/>
          <w:lang w:val="en-US" w:eastAsia="zh-CN"/>
        </w:rPr>
        <w:t>虽然近年来木活字印刷在文创产品开发方面取得了一些进展，但整体上产品创新仍显不足，缺乏更具市场吸引力和竞争力的产品。例如，一些文创产品在设计上可能过于传统，难以满足现代消费者的需求和审美</w:t>
      </w:r>
      <w:r>
        <w:rPr>
          <w:rFonts w:hint="eastAsia" w:ascii="仿宋" w:hAnsi="仿宋" w:eastAsia="仿宋" w:cs="Times New Roman"/>
          <w:bCs/>
          <w:kern w:val="2"/>
          <w:sz w:val="28"/>
          <w:szCs w:val="28"/>
          <w:lang w:val="en-US" w:eastAsia="zh-CN"/>
        </w:rPr>
        <w:t>，不能很好的与民众的生活习惯和文化形态相融合，没有创造出一系列受大众欢迎的生活用品。</w:t>
      </w:r>
    </w:p>
    <w:p>
      <w:pPr>
        <w:pStyle w:val="4"/>
        <w:keepNext w:val="0"/>
        <w:keepLines w:val="0"/>
        <w:pageBreakBefore w:val="0"/>
        <w:kinsoku/>
        <w:wordWrap/>
        <w:overflowPunct/>
        <w:topLinePunct w:val="0"/>
        <w:autoSpaceDE/>
        <w:autoSpaceDN/>
        <w:bidi w:val="0"/>
        <w:adjustRightInd/>
        <w:spacing w:before="0" w:beforeAutospacing="0" w:after="0" w:afterAutospacing="0" w:line="520" w:lineRule="exact"/>
        <w:ind w:firstLine="562" w:firstLineChars="200"/>
        <w:jc w:val="both"/>
        <w:textAlignment w:val="baseline"/>
        <w:rPr>
          <w:rFonts w:hint="eastAsia" w:ascii="仿宋" w:hAnsi="仿宋" w:eastAsia="仿宋" w:cs="Times New Roman"/>
          <w:b/>
          <w:bCs w:val="0"/>
          <w:kern w:val="2"/>
          <w:sz w:val="28"/>
          <w:szCs w:val="28"/>
          <w:lang w:val="en-US" w:eastAsia="zh-CN"/>
        </w:rPr>
      </w:pPr>
      <w:r>
        <w:rPr>
          <w:rFonts w:hint="eastAsia" w:ascii="仿宋" w:hAnsi="仿宋" w:eastAsia="仿宋" w:cs="Times New Roman"/>
          <w:b/>
          <w:bCs w:val="0"/>
          <w:kern w:val="2"/>
          <w:sz w:val="28"/>
          <w:szCs w:val="28"/>
          <w:lang w:val="en-US" w:eastAsia="zh-CN"/>
        </w:rPr>
        <w:t>（三）社会认知度不高</w:t>
      </w:r>
    </w:p>
    <w:p>
      <w:pPr>
        <w:keepNext w:val="0"/>
        <w:keepLines w:val="0"/>
        <w:widowControl/>
        <w:suppressLineNumbers w:val="0"/>
        <w:ind w:firstLine="562" w:firstLineChars="200"/>
        <w:jc w:val="left"/>
        <w:rPr>
          <w:rFonts w:hint="eastAsia" w:ascii="仿宋" w:hAnsi="仿宋" w:eastAsia="仿宋" w:cs="Times New Roman"/>
          <w:bCs/>
          <w:kern w:val="2"/>
          <w:sz w:val="28"/>
          <w:szCs w:val="28"/>
          <w:lang w:val="en-US" w:eastAsia="zh-CN" w:bidi="ar-SA"/>
        </w:rPr>
      </w:pPr>
      <w:r>
        <w:rPr>
          <w:rFonts w:hint="eastAsia" w:ascii="仿宋" w:hAnsi="仿宋" w:eastAsia="仿宋" w:cs="Times New Roman"/>
          <w:b/>
          <w:bCs w:val="0"/>
          <w:kern w:val="2"/>
          <w:sz w:val="28"/>
          <w:szCs w:val="28"/>
          <w:lang w:val="en-US" w:eastAsia="zh-CN" w:bidi="ar-SA"/>
        </w:rPr>
        <w:t>一是公众认知度有限。</w:t>
      </w:r>
      <w:r>
        <w:rPr>
          <w:rFonts w:hint="default" w:ascii="仿宋" w:hAnsi="仿宋" w:eastAsia="仿宋" w:cs="Times New Roman"/>
          <w:bCs/>
          <w:kern w:val="2"/>
          <w:sz w:val="28"/>
          <w:szCs w:val="28"/>
          <w:lang w:val="en-US" w:eastAsia="zh-CN" w:bidi="ar-SA"/>
        </w:rPr>
        <w:t>木活字印刷术</w:t>
      </w:r>
      <w:r>
        <w:rPr>
          <w:rFonts w:hint="eastAsia" w:ascii="仿宋" w:hAnsi="仿宋" w:eastAsia="仿宋" w:cs="Times New Roman"/>
          <w:bCs/>
          <w:kern w:val="2"/>
          <w:sz w:val="28"/>
          <w:szCs w:val="28"/>
          <w:lang w:val="en-US" w:eastAsia="zh-CN" w:bidi="ar-SA"/>
        </w:rPr>
        <w:t>虽然</w:t>
      </w:r>
      <w:r>
        <w:rPr>
          <w:rFonts w:hint="default" w:ascii="仿宋" w:hAnsi="仿宋" w:eastAsia="仿宋" w:cs="Times New Roman"/>
          <w:bCs/>
          <w:kern w:val="2"/>
          <w:sz w:val="28"/>
          <w:szCs w:val="28"/>
          <w:lang w:val="en-US" w:eastAsia="zh-CN" w:bidi="ar-SA"/>
        </w:rPr>
        <w:t>被列入了</w:t>
      </w:r>
      <w:r>
        <w:rPr>
          <w:rFonts w:hint="eastAsia" w:ascii="仿宋" w:hAnsi="仿宋" w:eastAsia="仿宋" w:cs="Times New Roman"/>
          <w:bCs/>
          <w:kern w:val="2"/>
          <w:sz w:val="28"/>
          <w:szCs w:val="28"/>
          <w:lang w:val="en-US" w:eastAsia="zh-CN" w:bidi="ar-SA"/>
        </w:rPr>
        <w:t>联合国急需保护的</w:t>
      </w:r>
      <w:r>
        <w:rPr>
          <w:rFonts w:hint="default" w:ascii="仿宋" w:hAnsi="仿宋" w:eastAsia="仿宋" w:cs="Times New Roman"/>
          <w:bCs/>
          <w:kern w:val="2"/>
          <w:sz w:val="28"/>
          <w:szCs w:val="28"/>
          <w:lang w:val="en-US" w:eastAsia="zh-CN" w:bidi="ar-SA"/>
        </w:rPr>
        <w:t>非物质文化遗产名录，但公众对其认知度依然不高。许多人对木活字印刷的历史、文化和技艺价值了解不足，甚至认为它只是一种过时的印刷方式，这影响了木活字印刷的传承和发展</w:t>
      </w:r>
      <w:r>
        <w:rPr>
          <w:rFonts w:hint="eastAsia" w:ascii="仿宋" w:hAnsi="仿宋" w:eastAsia="仿宋" w:cs="Times New Roman"/>
          <w:bCs/>
          <w:kern w:val="2"/>
          <w:sz w:val="28"/>
          <w:szCs w:val="28"/>
          <w:lang w:val="en-US" w:eastAsia="zh-CN" w:bidi="ar-SA"/>
        </w:rPr>
        <w:t>。</w:t>
      </w:r>
    </w:p>
    <w:p>
      <w:pPr>
        <w:keepNext w:val="0"/>
        <w:keepLines w:val="0"/>
        <w:widowControl/>
        <w:suppressLineNumbers w:val="0"/>
        <w:ind w:firstLine="562" w:firstLineChars="200"/>
        <w:jc w:val="left"/>
        <w:rPr>
          <w:rFonts w:hint="default" w:ascii="仿宋" w:hAnsi="仿宋" w:eastAsia="仿宋" w:cs="Times New Roman"/>
          <w:bCs/>
          <w:kern w:val="2"/>
          <w:sz w:val="28"/>
          <w:szCs w:val="28"/>
          <w:lang w:val="en-US" w:eastAsia="zh-CN"/>
        </w:rPr>
      </w:pPr>
      <w:r>
        <w:rPr>
          <w:rFonts w:hint="eastAsia" w:ascii="仿宋" w:hAnsi="仿宋" w:eastAsia="仿宋" w:cs="Times New Roman"/>
          <w:b/>
          <w:bCs w:val="0"/>
          <w:kern w:val="2"/>
          <w:sz w:val="28"/>
          <w:szCs w:val="28"/>
          <w:lang w:val="en-US" w:eastAsia="zh-CN" w:bidi="ar-SA"/>
        </w:rPr>
        <w:t>二是宣传推广不足。</w:t>
      </w:r>
      <w:r>
        <w:rPr>
          <w:rFonts w:hint="default" w:ascii="仿宋" w:hAnsi="仿宋" w:eastAsia="仿宋" w:cs="Times New Roman"/>
          <w:bCs/>
          <w:kern w:val="2"/>
          <w:sz w:val="28"/>
          <w:szCs w:val="28"/>
          <w:lang w:val="en-US" w:eastAsia="zh-CN" w:bidi="ar-SA"/>
        </w:rPr>
        <w:t>在宣传推广方面，木活字印刷的推广力度和渠道相对有限。虽然有一些通过研学、展览等方式进行宣传，但覆盖面和影响力还不够广泛，难以在更广泛的社会群体中形成足够的关注度和影响力</w:t>
      </w:r>
      <w:r>
        <w:rPr>
          <w:rFonts w:hint="eastAsia" w:ascii="仿宋" w:hAnsi="仿宋" w:eastAsia="仿宋" w:cs="Times New Roman"/>
          <w:bCs/>
          <w:kern w:val="2"/>
          <w:sz w:val="28"/>
          <w:szCs w:val="28"/>
          <w:lang w:val="en-US" w:eastAsia="zh-CN" w:bidi="ar-SA"/>
        </w:rPr>
        <w:t>，特别是木活字还不能很好打响属于自己的品牌知名度。</w:t>
      </w:r>
    </w:p>
    <w:p>
      <w:pPr>
        <w:pStyle w:val="4"/>
        <w:keepNext w:val="0"/>
        <w:keepLines w:val="0"/>
        <w:pageBreakBefore w:val="0"/>
        <w:numPr>
          <w:ilvl w:val="0"/>
          <w:numId w:val="0"/>
        </w:numPr>
        <w:kinsoku/>
        <w:wordWrap/>
        <w:overflowPunct/>
        <w:topLinePunct w:val="0"/>
        <w:autoSpaceDE/>
        <w:autoSpaceDN/>
        <w:bidi w:val="0"/>
        <w:adjustRightInd/>
        <w:spacing w:before="0" w:beforeAutospacing="0" w:after="0" w:afterAutospacing="0" w:line="520" w:lineRule="exact"/>
        <w:ind w:firstLine="602" w:firstLineChars="200"/>
        <w:jc w:val="both"/>
        <w:textAlignment w:val="baseline"/>
        <w:rPr>
          <w:rFonts w:hint="eastAsia" w:ascii="仿宋" w:hAnsi="仿宋" w:eastAsia="仿宋" w:cs="Times New Roman"/>
          <w:b/>
          <w:bCs w:val="0"/>
          <w:kern w:val="2"/>
          <w:sz w:val="30"/>
          <w:szCs w:val="30"/>
          <w:lang w:val="en-US" w:eastAsia="zh-CN" w:bidi="ar-SA"/>
        </w:rPr>
      </w:pPr>
    </w:p>
    <w:p>
      <w:pPr>
        <w:pStyle w:val="4"/>
        <w:keepNext w:val="0"/>
        <w:keepLines w:val="0"/>
        <w:pageBreakBefore w:val="0"/>
        <w:numPr>
          <w:ilvl w:val="0"/>
          <w:numId w:val="0"/>
        </w:numPr>
        <w:kinsoku/>
        <w:wordWrap/>
        <w:overflowPunct/>
        <w:topLinePunct w:val="0"/>
        <w:autoSpaceDE/>
        <w:autoSpaceDN/>
        <w:bidi w:val="0"/>
        <w:adjustRightInd/>
        <w:spacing w:before="0" w:beforeAutospacing="0" w:after="0" w:afterAutospacing="0" w:line="520" w:lineRule="exact"/>
        <w:ind w:firstLine="602" w:firstLineChars="200"/>
        <w:jc w:val="both"/>
        <w:textAlignment w:val="baseline"/>
        <w:rPr>
          <w:rFonts w:hint="eastAsia" w:ascii="仿宋" w:hAnsi="仿宋" w:eastAsia="仿宋" w:cs="Times New Roman"/>
          <w:b/>
          <w:bCs w:val="0"/>
          <w:color w:val="auto"/>
          <w:kern w:val="2"/>
          <w:sz w:val="28"/>
          <w:szCs w:val="28"/>
        </w:rPr>
      </w:pPr>
      <w:r>
        <w:rPr>
          <w:rFonts w:hint="eastAsia" w:ascii="仿宋" w:hAnsi="仿宋" w:eastAsia="仿宋" w:cs="Times New Roman"/>
          <w:b/>
          <w:bCs w:val="0"/>
          <w:kern w:val="2"/>
          <w:sz w:val="30"/>
          <w:szCs w:val="30"/>
          <w:lang w:val="en-US" w:eastAsia="zh-CN" w:bidi="ar-SA"/>
        </w:rPr>
        <w:t>三、制定该条例时</w:t>
      </w:r>
      <w:r>
        <w:rPr>
          <w:rFonts w:hint="eastAsia" w:ascii="仿宋" w:hAnsi="仿宋" w:eastAsia="仿宋" w:cs="Times New Roman"/>
          <w:b/>
          <w:bCs w:val="0"/>
          <w:color w:val="auto"/>
          <w:kern w:val="2"/>
          <w:sz w:val="28"/>
          <w:szCs w:val="28"/>
        </w:rPr>
        <w:t>，需要重点关注以下问题</w:t>
      </w:r>
    </w:p>
    <w:p>
      <w:pPr>
        <w:keepNext w:val="0"/>
        <w:keepLines w:val="0"/>
        <w:pageBreakBefore w:val="0"/>
        <w:widowControl w:val="0"/>
        <w:suppressLineNumbers w:val="0"/>
        <w:kinsoku/>
        <w:wordWrap/>
        <w:overflowPunct/>
        <w:topLinePunct w:val="0"/>
        <w:autoSpaceDE/>
        <w:autoSpaceDN/>
        <w:bidi w:val="0"/>
        <w:adjustRightInd/>
        <w:snapToGrid/>
        <w:ind w:firstLine="562" w:firstLineChars="200"/>
        <w:jc w:val="left"/>
        <w:textAlignment w:val="auto"/>
        <w:rPr>
          <w:rFonts w:hint="eastAsia" w:ascii="仿宋" w:hAnsi="仿宋" w:eastAsia="仿宋" w:cs="Times New Roman"/>
          <w:b/>
          <w:bCs w:val="0"/>
          <w:kern w:val="2"/>
          <w:sz w:val="28"/>
          <w:szCs w:val="28"/>
          <w:lang w:val="en-US" w:eastAsia="zh-CN" w:bidi="ar-SA"/>
        </w:rPr>
      </w:pPr>
      <w:r>
        <w:rPr>
          <w:rFonts w:hint="eastAsia" w:ascii="仿宋" w:hAnsi="仿宋" w:eastAsia="仿宋" w:cs="Times New Roman"/>
          <w:b/>
          <w:bCs w:val="0"/>
          <w:kern w:val="2"/>
          <w:sz w:val="28"/>
          <w:szCs w:val="28"/>
          <w:lang w:val="en-US" w:eastAsia="zh-CN" w:bidi="ar-SA"/>
        </w:rPr>
        <w:t>一是保护与培养传承人</w:t>
      </w:r>
    </w:p>
    <w:p>
      <w:pPr>
        <w:keepNext w:val="0"/>
        <w:keepLines w:val="0"/>
        <w:pageBreakBefore w:val="0"/>
        <w:widowControl w:val="0"/>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bCs/>
          <w:kern w:val="2"/>
          <w:sz w:val="28"/>
          <w:szCs w:val="28"/>
          <w:lang w:val="en-US" w:eastAsia="zh-CN" w:bidi="ar-SA"/>
        </w:rPr>
      </w:pPr>
      <w:r>
        <w:rPr>
          <w:rFonts w:hint="eastAsia" w:ascii="仿宋" w:hAnsi="仿宋" w:eastAsia="仿宋" w:cs="Times New Roman"/>
          <w:bCs/>
          <w:kern w:val="2"/>
          <w:sz w:val="28"/>
          <w:szCs w:val="28"/>
          <w:lang w:val="en-US" w:eastAsia="zh-CN" w:bidi="ar-SA"/>
        </w:rPr>
        <w:t>传承人分级保护：对现有的木活字印刷传承人进行分级，如国家级、省级、地市级等，分别给予相应的荣誉和经济补助。这样可以更好地激励传承人继续从事技艺传承工作，同时也有助于吸引更多的年轻人加入传承队伍。</w:t>
      </w:r>
    </w:p>
    <w:p>
      <w:pPr>
        <w:keepNext w:val="0"/>
        <w:keepLines w:val="0"/>
        <w:widowControl/>
        <w:suppressLineNumbers w:val="0"/>
        <w:ind w:firstLine="560" w:firstLineChars="200"/>
        <w:jc w:val="left"/>
        <w:rPr>
          <w:rFonts w:hint="eastAsia" w:ascii="仿宋" w:hAnsi="仿宋" w:eastAsia="仿宋" w:cs="Times New Roman"/>
          <w:bCs/>
          <w:kern w:val="2"/>
          <w:sz w:val="28"/>
          <w:szCs w:val="28"/>
          <w:lang w:val="en-US" w:eastAsia="zh-CN" w:bidi="ar-SA"/>
        </w:rPr>
      </w:pPr>
      <w:r>
        <w:rPr>
          <w:rFonts w:hint="eastAsia" w:ascii="仿宋" w:hAnsi="仿宋" w:eastAsia="仿宋" w:cs="Times New Roman"/>
          <w:bCs/>
          <w:kern w:val="2"/>
          <w:sz w:val="28"/>
          <w:szCs w:val="28"/>
          <w:lang w:val="en-US" w:eastAsia="zh-CN" w:bidi="ar-SA"/>
        </w:rPr>
        <w:t>完善传承人培养机制：建立系统的传承人培养机制，包括设立传承基地、开展培训课程等。例如，在当地中小学建立“传承教学基地”，将木活字印刷术引入课堂，结合书法、篆刻等人文素质课进行普及推广。同时，鼓励传承人与学徒签订“师带徒”协议，并给予传承人带徒授艺补贴，以确保技艺的系统传授和传承质量。</w:t>
      </w:r>
    </w:p>
    <w:p>
      <w:pPr>
        <w:keepNext w:val="0"/>
        <w:keepLines w:val="0"/>
        <w:widowControl/>
        <w:suppressLineNumbers w:val="0"/>
        <w:ind w:firstLine="562" w:firstLineChars="200"/>
        <w:jc w:val="left"/>
        <w:rPr>
          <w:rFonts w:hint="eastAsia" w:ascii="仿宋" w:hAnsi="仿宋" w:eastAsia="仿宋" w:cs="Times New Roman"/>
          <w:b/>
          <w:bCs w:val="0"/>
          <w:kern w:val="2"/>
          <w:sz w:val="28"/>
          <w:szCs w:val="28"/>
          <w:lang w:val="en-US" w:eastAsia="zh-CN" w:bidi="ar-SA"/>
        </w:rPr>
      </w:pPr>
      <w:r>
        <w:rPr>
          <w:rFonts w:hint="eastAsia" w:ascii="仿宋" w:hAnsi="仿宋" w:eastAsia="仿宋" w:cs="Times New Roman"/>
          <w:b/>
          <w:bCs w:val="0"/>
          <w:kern w:val="2"/>
          <w:sz w:val="28"/>
          <w:szCs w:val="28"/>
          <w:lang w:val="en-US" w:eastAsia="zh-CN" w:bidi="ar-SA"/>
        </w:rPr>
        <w:t>二是保护文化生态环境与人文环境</w:t>
      </w:r>
    </w:p>
    <w:p>
      <w:pPr>
        <w:keepNext w:val="0"/>
        <w:keepLines w:val="0"/>
        <w:widowControl/>
        <w:suppressLineNumbers w:val="0"/>
        <w:ind w:firstLine="560" w:firstLineChars="200"/>
        <w:jc w:val="left"/>
        <w:rPr>
          <w:rFonts w:hint="eastAsia" w:ascii="仿宋" w:hAnsi="仿宋" w:eastAsia="仿宋" w:cs="Times New Roman"/>
          <w:bCs/>
          <w:kern w:val="2"/>
          <w:sz w:val="28"/>
          <w:szCs w:val="28"/>
          <w:lang w:val="en-US" w:eastAsia="zh-CN" w:bidi="ar-SA"/>
        </w:rPr>
      </w:pPr>
      <w:r>
        <w:rPr>
          <w:rFonts w:hint="eastAsia" w:ascii="仿宋" w:hAnsi="仿宋" w:eastAsia="仿宋" w:cs="Times New Roman"/>
          <w:bCs/>
          <w:kern w:val="2"/>
          <w:sz w:val="28"/>
          <w:szCs w:val="28"/>
          <w:lang w:val="en-US" w:eastAsia="zh-CN" w:bidi="ar-SA"/>
        </w:rPr>
        <w:t>营造原产地人文环境：重视木活字印刷原产地温州市瑞安东源村的人文环境的保护和营造。这包括保护和修缮与木活字印刷相关的历史建筑、文化遗址等，如“中国木活字印刷文化村展示馆”，为木活字印刷的传承和发展创造良好的文化氛围，真正让木活字“见人见物见生活”，把非遗火种撒进更多人心中。</w:t>
      </w:r>
    </w:p>
    <w:p>
      <w:pPr>
        <w:keepNext w:val="0"/>
        <w:keepLines w:val="0"/>
        <w:widowControl/>
        <w:suppressLineNumbers w:val="0"/>
        <w:ind w:firstLine="560" w:firstLineChars="200"/>
        <w:jc w:val="left"/>
        <w:rPr>
          <w:rFonts w:hint="eastAsia" w:ascii="仿宋" w:hAnsi="仿宋" w:eastAsia="仿宋" w:cs="Times New Roman"/>
          <w:bCs/>
          <w:kern w:val="2"/>
          <w:sz w:val="28"/>
          <w:szCs w:val="28"/>
          <w:lang w:val="en-US" w:eastAsia="zh-CN" w:bidi="ar-SA"/>
        </w:rPr>
      </w:pPr>
      <w:r>
        <w:rPr>
          <w:rFonts w:hint="eastAsia" w:ascii="仿宋" w:hAnsi="仿宋" w:eastAsia="仿宋" w:cs="Times New Roman"/>
          <w:bCs/>
          <w:kern w:val="2"/>
          <w:sz w:val="28"/>
          <w:szCs w:val="28"/>
          <w:lang w:val="en-US" w:eastAsia="zh-CN" w:bidi="ar-SA"/>
        </w:rPr>
        <w:t>维护文化生态系统：研究和保护木活字印刷术赖以生存与发展的文化生态环境。涉及对与木活字印刷相关联的其他文化元素，如谱牒文化、书法文化等的保护和传承，使得木活字印刷的文化生态，相互依存、相互促进。</w:t>
      </w:r>
    </w:p>
    <w:p>
      <w:pPr>
        <w:keepNext w:val="0"/>
        <w:keepLines w:val="0"/>
        <w:widowControl/>
        <w:suppressLineNumbers w:val="0"/>
        <w:ind w:firstLine="562" w:firstLineChars="200"/>
        <w:jc w:val="left"/>
        <w:rPr>
          <w:rFonts w:hint="eastAsia" w:ascii="仿宋" w:hAnsi="仿宋" w:eastAsia="仿宋" w:cs="Times New Roman"/>
          <w:b/>
          <w:bCs w:val="0"/>
          <w:kern w:val="2"/>
          <w:sz w:val="28"/>
          <w:szCs w:val="28"/>
          <w:lang w:val="en-US" w:eastAsia="zh-CN" w:bidi="ar-SA"/>
        </w:rPr>
      </w:pPr>
      <w:r>
        <w:rPr>
          <w:rFonts w:hint="eastAsia" w:ascii="仿宋" w:hAnsi="仿宋" w:eastAsia="仿宋" w:cs="Times New Roman"/>
          <w:b/>
          <w:bCs w:val="0"/>
          <w:kern w:val="2"/>
          <w:sz w:val="28"/>
          <w:szCs w:val="28"/>
          <w:lang w:val="en-US" w:eastAsia="zh-CN" w:bidi="ar-SA"/>
        </w:rPr>
        <w:t>三是提升产业发展与市场竞争力</w:t>
      </w:r>
    </w:p>
    <w:p>
      <w:pPr>
        <w:keepNext w:val="0"/>
        <w:keepLines w:val="0"/>
        <w:pageBreakBefore w:val="0"/>
        <w:widowControl w:val="0"/>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bCs/>
          <w:kern w:val="2"/>
          <w:sz w:val="28"/>
          <w:szCs w:val="28"/>
          <w:lang w:val="en-US" w:eastAsia="zh-CN" w:bidi="ar-SA"/>
        </w:rPr>
      </w:pPr>
      <w:r>
        <w:rPr>
          <w:rFonts w:hint="eastAsia" w:ascii="仿宋" w:hAnsi="仿宋" w:eastAsia="仿宋" w:cs="Times New Roman"/>
          <w:bCs/>
          <w:kern w:val="2"/>
          <w:sz w:val="28"/>
          <w:szCs w:val="28"/>
          <w:lang w:val="en-US" w:eastAsia="zh-CN" w:bidi="ar-SA"/>
        </w:rPr>
        <w:t>探索产业化发展路径：鼓励和支持木活字印刷术走高端的产业化发展道路。例如，成立专门的木活字印刷公司，承接各类古籍、图书等出版印刷业务，拓展木活字印刷的应用范围和市场需求，提高其经济效益，从而为技艺的传承和发展提供更好的物质基础。深度探索与旅游融合发展的路径，做强木活字文化旅游，完成“吃住游购”全链条旅游体系，相互促进、相互发展。</w:t>
      </w:r>
    </w:p>
    <w:p>
      <w:pPr>
        <w:keepNext w:val="0"/>
        <w:keepLines w:val="0"/>
        <w:pageBreakBefore w:val="0"/>
        <w:widowControl w:val="0"/>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bCs/>
          <w:kern w:val="2"/>
          <w:sz w:val="28"/>
          <w:szCs w:val="28"/>
          <w:lang w:val="en-US" w:eastAsia="zh-CN" w:bidi="ar-SA"/>
        </w:rPr>
      </w:pPr>
      <w:r>
        <w:rPr>
          <w:rFonts w:hint="eastAsia" w:ascii="仿宋" w:hAnsi="仿宋" w:eastAsia="仿宋" w:cs="Times New Roman"/>
          <w:bCs/>
          <w:kern w:val="2"/>
          <w:sz w:val="28"/>
          <w:szCs w:val="28"/>
          <w:lang w:val="en-US" w:eastAsia="zh-CN" w:bidi="ar-SA"/>
        </w:rPr>
        <w:t>创新产品与拓展市场：将传统技艺与现代市场理念相结合，推动木活字印刷产品的创新，开发出更具市场吸引力和竞争力的产品。包括结合现代设计理念和技术，开发出既具有传统韵味又符合现代消费者需求的文创产品、艺术收藏品等，同时积极拓展市场渠道，如通过网络销售、文化旅游等方式，让更多人了解和购买木活字印刷产品。</w:t>
      </w:r>
    </w:p>
    <w:p>
      <w:pPr>
        <w:keepNext w:val="0"/>
        <w:keepLines w:val="0"/>
        <w:widowControl/>
        <w:suppressLineNumbers w:val="0"/>
        <w:ind w:firstLine="562" w:firstLineChars="200"/>
        <w:jc w:val="left"/>
        <w:rPr>
          <w:rFonts w:hint="eastAsia" w:ascii="仿宋" w:hAnsi="仿宋" w:eastAsia="仿宋" w:cs="Times New Roman"/>
          <w:b/>
          <w:bCs w:val="0"/>
          <w:i w:val="0"/>
          <w:iCs w:val="0"/>
          <w:kern w:val="2"/>
          <w:sz w:val="28"/>
          <w:szCs w:val="28"/>
          <w:lang w:val="en-US" w:eastAsia="zh-CN" w:bidi="ar-SA"/>
        </w:rPr>
      </w:pPr>
      <w:r>
        <w:rPr>
          <w:rFonts w:hint="eastAsia" w:ascii="仿宋" w:hAnsi="仿宋" w:eastAsia="仿宋" w:cs="Times New Roman"/>
          <w:b/>
          <w:bCs w:val="0"/>
          <w:i w:val="0"/>
          <w:iCs w:val="0"/>
          <w:kern w:val="2"/>
          <w:sz w:val="28"/>
          <w:szCs w:val="28"/>
          <w:lang w:val="en-US" w:eastAsia="zh-CN" w:bidi="ar-SA"/>
        </w:rPr>
        <w:t>四是推广宣传与提升社会认知度</w:t>
      </w:r>
    </w:p>
    <w:p>
      <w:pPr>
        <w:keepNext w:val="0"/>
        <w:keepLines w:val="0"/>
        <w:widowControl/>
        <w:suppressLineNumbers w:val="0"/>
        <w:ind w:firstLine="560" w:firstLineChars="200"/>
        <w:jc w:val="left"/>
        <w:rPr>
          <w:rFonts w:hint="eastAsia" w:ascii="仿宋" w:hAnsi="仿宋" w:eastAsia="仿宋" w:cs="Times New Roman"/>
          <w:bCs/>
          <w:kern w:val="2"/>
          <w:sz w:val="28"/>
          <w:szCs w:val="28"/>
          <w:lang w:val="en-US" w:eastAsia="zh-CN" w:bidi="ar-SA"/>
        </w:rPr>
      </w:pPr>
      <w:r>
        <w:rPr>
          <w:rFonts w:hint="eastAsia" w:ascii="仿宋" w:hAnsi="仿宋" w:eastAsia="仿宋" w:cs="Times New Roman"/>
          <w:bCs/>
          <w:kern w:val="2"/>
          <w:sz w:val="28"/>
          <w:szCs w:val="28"/>
          <w:lang w:val="en-US" w:eastAsia="zh-CN" w:bidi="ar-SA"/>
        </w:rPr>
        <w:t>构建宣传矩阵，借助于互联网、大数据、人工智能、vr、ai等前沿新型技术，掀起传统文化的传承与弘扬小高潮。例如，借助微信、抖音等多媒体平台优势，与知名度高的电视台等一线媒体合作，多渠道加大木活字印刷的宣传推广力度，又如，举办木活字印刷技艺的展览和体验活动，让公众亲身体验木活字印刷的制作过程，感受其独特的文化魅力。</w:t>
      </w:r>
    </w:p>
    <w:p>
      <w:pPr>
        <w:keepNext w:val="0"/>
        <w:keepLines w:val="0"/>
        <w:widowControl/>
        <w:suppressLineNumbers w:val="0"/>
        <w:ind w:firstLine="560" w:firstLineChars="200"/>
        <w:jc w:val="left"/>
        <w:rPr>
          <w:rFonts w:hint="eastAsia" w:ascii="仿宋" w:hAnsi="仿宋" w:eastAsia="仿宋" w:cs="Times New Roman"/>
          <w:bCs/>
          <w:kern w:val="2"/>
          <w:sz w:val="28"/>
          <w:szCs w:val="28"/>
          <w:lang w:val="en-US" w:eastAsia="zh-CN" w:bidi="ar-SA"/>
        </w:rPr>
      </w:pPr>
      <w:r>
        <w:rPr>
          <w:rFonts w:hint="eastAsia" w:ascii="仿宋" w:hAnsi="仿宋" w:eastAsia="仿宋" w:cs="Times New Roman"/>
          <w:bCs/>
          <w:kern w:val="2"/>
          <w:sz w:val="28"/>
          <w:szCs w:val="28"/>
          <w:lang w:val="en-US" w:eastAsia="zh-CN" w:bidi="ar-SA"/>
        </w:rPr>
        <w:t>深入挖掘与传播文化价值：加强对木活字印刷文化价值的深入挖掘和研究，并通过各种形式的传播方式，如出版相关书籍、制作纪录片等，向公众传达木活字印刷在历史、文化、技艺等方面的独特价值和意义，增强公众对木活字印刷的认同感和保护意识。</w:t>
      </w:r>
    </w:p>
    <w:p>
      <w:pPr>
        <w:pStyle w:val="4"/>
        <w:keepNext w:val="0"/>
        <w:keepLines w:val="0"/>
        <w:pageBreakBefore w:val="0"/>
        <w:widowControl/>
        <w:numPr>
          <w:ilvl w:val="0"/>
          <w:numId w:val="0"/>
        </w:numPr>
        <w:kinsoku/>
        <w:wordWrap/>
        <w:overflowPunct/>
        <w:topLinePunct w:val="0"/>
        <w:autoSpaceDE/>
        <w:autoSpaceDN/>
        <w:bidi w:val="0"/>
        <w:adjustRightInd/>
        <w:spacing w:before="0" w:beforeAutospacing="0" w:after="0" w:afterAutospacing="0" w:line="520" w:lineRule="exact"/>
        <w:jc w:val="both"/>
        <w:textAlignment w:val="baseline"/>
        <w:rPr>
          <w:rFonts w:hint="default" w:ascii="仿宋" w:hAnsi="仿宋" w:eastAsia="仿宋" w:cs="Times New Roman"/>
          <w:bCs/>
          <w:kern w:val="2"/>
          <w:sz w:val="28"/>
          <w:szCs w:val="28"/>
          <w:lang w:val="en-US" w:eastAsia="zh-CN"/>
        </w:rPr>
      </w:pPr>
    </w:p>
    <w:p>
      <w:pPr>
        <w:pStyle w:val="4"/>
        <w:keepNext w:val="0"/>
        <w:keepLines w:val="0"/>
        <w:pageBreakBefore w:val="0"/>
        <w:widowControl/>
        <w:numPr>
          <w:ilvl w:val="0"/>
          <w:numId w:val="0"/>
        </w:numPr>
        <w:kinsoku/>
        <w:wordWrap/>
        <w:overflowPunct/>
        <w:topLinePunct w:val="0"/>
        <w:autoSpaceDE/>
        <w:autoSpaceDN/>
        <w:bidi w:val="0"/>
        <w:adjustRightInd/>
        <w:spacing w:before="0" w:beforeAutospacing="0" w:after="0" w:afterAutospacing="0" w:line="520" w:lineRule="exact"/>
        <w:jc w:val="both"/>
        <w:textAlignment w:val="baseline"/>
        <w:rPr>
          <w:rFonts w:hint="default" w:ascii="仿宋" w:hAnsi="仿宋" w:eastAsia="仿宋" w:cs="Times New Roman"/>
          <w:bCs/>
          <w:kern w:val="2"/>
          <w:sz w:val="28"/>
          <w:szCs w:val="28"/>
          <w:lang w:val="en-US" w:eastAsia="zh-CN"/>
        </w:rPr>
      </w:pPr>
    </w:p>
    <w:p>
      <w:pPr>
        <w:pStyle w:val="4"/>
        <w:keepNext w:val="0"/>
        <w:keepLines w:val="0"/>
        <w:pageBreakBefore w:val="0"/>
        <w:widowControl/>
        <w:numPr>
          <w:ilvl w:val="0"/>
          <w:numId w:val="0"/>
        </w:numPr>
        <w:kinsoku/>
        <w:wordWrap/>
        <w:overflowPunct/>
        <w:topLinePunct w:val="0"/>
        <w:autoSpaceDE/>
        <w:autoSpaceDN/>
        <w:bidi w:val="0"/>
        <w:adjustRightInd/>
        <w:spacing w:before="0" w:beforeAutospacing="0" w:after="0" w:afterAutospacing="0" w:line="520" w:lineRule="exact"/>
        <w:jc w:val="both"/>
        <w:textAlignment w:val="baseline"/>
        <w:rPr>
          <w:rFonts w:hint="default" w:ascii="仿宋" w:hAnsi="仿宋" w:eastAsia="仿宋" w:cs="Times New Roman"/>
          <w:bCs/>
          <w:kern w:val="2"/>
          <w:sz w:val="28"/>
          <w:szCs w:val="28"/>
          <w:lang w:val="en-US" w:eastAsia="zh-CN"/>
        </w:rPr>
      </w:pPr>
    </w:p>
    <w:p>
      <w:pPr>
        <w:pStyle w:val="4"/>
        <w:keepNext w:val="0"/>
        <w:keepLines w:val="0"/>
        <w:pageBreakBefore w:val="0"/>
        <w:widowControl/>
        <w:numPr>
          <w:ilvl w:val="0"/>
          <w:numId w:val="0"/>
        </w:numPr>
        <w:kinsoku/>
        <w:wordWrap/>
        <w:overflowPunct/>
        <w:topLinePunct w:val="0"/>
        <w:autoSpaceDE/>
        <w:autoSpaceDN/>
        <w:bidi w:val="0"/>
        <w:adjustRightInd/>
        <w:spacing w:before="0" w:beforeAutospacing="0" w:after="0" w:afterAutospacing="0" w:line="520" w:lineRule="exact"/>
        <w:jc w:val="both"/>
        <w:textAlignment w:val="baseline"/>
        <w:rPr>
          <w:rFonts w:hint="default" w:ascii="仿宋" w:hAnsi="仿宋" w:eastAsia="仿宋" w:cs="Times New Roman"/>
          <w:bCs/>
          <w:kern w:val="2"/>
          <w:sz w:val="28"/>
          <w:szCs w:val="28"/>
          <w:lang w:val="en-US" w:eastAsia="zh-CN"/>
        </w:rPr>
      </w:pPr>
    </w:p>
    <w:p>
      <w:pPr>
        <w:pStyle w:val="4"/>
        <w:keepNext w:val="0"/>
        <w:keepLines w:val="0"/>
        <w:pageBreakBefore w:val="0"/>
        <w:widowControl/>
        <w:numPr>
          <w:ilvl w:val="0"/>
          <w:numId w:val="0"/>
        </w:numPr>
        <w:kinsoku/>
        <w:wordWrap/>
        <w:overflowPunct/>
        <w:topLinePunct w:val="0"/>
        <w:autoSpaceDE/>
        <w:autoSpaceDN/>
        <w:bidi w:val="0"/>
        <w:adjustRightInd/>
        <w:spacing w:before="0" w:beforeAutospacing="0" w:after="0" w:afterAutospacing="0" w:line="520" w:lineRule="exact"/>
        <w:jc w:val="both"/>
        <w:textAlignment w:val="baseline"/>
        <w:rPr>
          <w:rFonts w:hint="default" w:ascii="仿宋" w:hAnsi="仿宋" w:eastAsia="仿宋" w:cs="Times New Roman"/>
          <w:bCs/>
          <w:kern w:val="2"/>
          <w:sz w:val="28"/>
          <w:szCs w:val="28"/>
          <w:lang w:val="en-US" w:eastAsia="zh-CN"/>
        </w:rPr>
      </w:pPr>
    </w:p>
    <w:p>
      <w:pPr>
        <w:pStyle w:val="4"/>
        <w:keepNext w:val="0"/>
        <w:keepLines w:val="0"/>
        <w:pageBreakBefore w:val="0"/>
        <w:widowControl/>
        <w:numPr>
          <w:ilvl w:val="0"/>
          <w:numId w:val="0"/>
        </w:numPr>
        <w:kinsoku/>
        <w:wordWrap/>
        <w:overflowPunct/>
        <w:topLinePunct w:val="0"/>
        <w:autoSpaceDE/>
        <w:autoSpaceDN/>
        <w:bidi w:val="0"/>
        <w:adjustRightInd/>
        <w:spacing w:before="0" w:beforeAutospacing="0" w:after="0" w:afterAutospacing="0" w:line="520" w:lineRule="exact"/>
        <w:jc w:val="both"/>
        <w:textAlignment w:val="baseline"/>
        <w:rPr>
          <w:rFonts w:hint="default" w:ascii="仿宋" w:hAnsi="仿宋" w:eastAsia="仿宋" w:cs="Times New Roman"/>
          <w:bCs/>
          <w:kern w:val="2"/>
          <w:sz w:val="28"/>
          <w:szCs w:val="28"/>
          <w:lang w:val="en-US" w:eastAsia="zh-CN"/>
        </w:rPr>
      </w:pPr>
    </w:p>
    <w:p>
      <w:pPr>
        <w:pStyle w:val="4"/>
        <w:keepNext w:val="0"/>
        <w:keepLines w:val="0"/>
        <w:pageBreakBefore w:val="0"/>
        <w:widowControl/>
        <w:numPr>
          <w:ilvl w:val="0"/>
          <w:numId w:val="0"/>
        </w:numPr>
        <w:kinsoku/>
        <w:wordWrap/>
        <w:overflowPunct/>
        <w:topLinePunct w:val="0"/>
        <w:autoSpaceDE/>
        <w:autoSpaceDN/>
        <w:bidi w:val="0"/>
        <w:adjustRightInd/>
        <w:spacing w:before="0" w:beforeAutospacing="0" w:after="0" w:afterAutospacing="0" w:line="520" w:lineRule="exact"/>
        <w:jc w:val="both"/>
        <w:textAlignment w:val="baseline"/>
        <w:rPr>
          <w:rFonts w:hint="default" w:ascii="仿宋" w:hAnsi="仿宋" w:eastAsia="仿宋" w:cs="Times New Roman"/>
          <w:bCs/>
          <w:kern w:val="2"/>
          <w:sz w:val="28"/>
          <w:szCs w:val="28"/>
          <w:lang w:val="en-US" w:eastAsia="zh-CN"/>
        </w:rPr>
      </w:pPr>
    </w:p>
    <w:p>
      <w:pPr>
        <w:pStyle w:val="4"/>
        <w:keepNext w:val="0"/>
        <w:keepLines w:val="0"/>
        <w:pageBreakBefore w:val="0"/>
        <w:widowControl/>
        <w:numPr>
          <w:ilvl w:val="0"/>
          <w:numId w:val="0"/>
        </w:numPr>
        <w:kinsoku/>
        <w:wordWrap/>
        <w:overflowPunct/>
        <w:topLinePunct w:val="0"/>
        <w:autoSpaceDE/>
        <w:autoSpaceDN/>
        <w:bidi w:val="0"/>
        <w:adjustRightInd/>
        <w:spacing w:before="0" w:beforeAutospacing="0" w:after="0" w:afterAutospacing="0" w:line="520" w:lineRule="exact"/>
        <w:jc w:val="both"/>
        <w:textAlignment w:val="baseline"/>
        <w:rPr>
          <w:rFonts w:hint="default" w:ascii="仿宋" w:hAnsi="仿宋" w:eastAsia="仿宋" w:cs="Times New Roman"/>
          <w:bCs/>
          <w:kern w:val="2"/>
          <w:sz w:val="28"/>
          <w:szCs w:val="28"/>
          <w:lang w:val="en-US" w:eastAsia="zh-CN"/>
        </w:rPr>
      </w:pPr>
    </w:p>
    <w:p>
      <w:pPr>
        <w:jc w:val="center"/>
        <w:rPr>
          <w:rStyle w:val="12"/>
          <w:rFonts w:hint="eastAsia" w:ascii="宋体" w:hAnsi="宋体" w:eastAsia="宋体" w:cs="宋体"/>
          <w:b/>
          <w:bCs w:val="0"/>
          <w:color w:val="auto"/>
          <w:sz w:val="32"/>
          <w:szCs w:val="32"/>
          <w:lang w:val="en-US" w:eastAsia="zh-CN"/>
        </w:rPr>
      </w:pPr>
    </w:p>
    <w:p>
      <w:pPr>
        <w:jc w:val="center"/>
        <w:rPr>
          <w:rStyle w:val="12"/>
          <w:rFonts w:hint="eastAsia" w:ascii="宋体" w:hAnsi="宋体" w:eastAsia="宋体" w:cs="宋体"/>
          <w:b/>
          <w:bCs w:val="0"/>
          <w:color w:val="auto"/>
          <w:sz w:val="32"/>
          <w:szCs w:val="32"/>
          <w:lang w:val="en-US" w:eastAsia="zh-CN"/>
        </w:rPr>
      </w:pPr>
    </w:p>
    <w:p>
      <w:pPr>
        <w:jc w:val="center"/>
        <w:rPr>
          <w:rStyle w:val="12"/>
          <w:rFonts w:hint="eastAsia" w:ascii="宋体" w:hAnsi="宋体" w:eastAsia="宋体" w:cs="宋体"/>
          <w:b/>
          <w:bCs w:val="0"/>
          <w:color w:val="auto"/>
          <w:sz w:val="32"/>
          <w:szCs w:val="32"/>
          <w:lang w:val="en-US" w:eastAsia="zh-CN"/>
        </w:rPr>
      </w:pPr>
    </w:p>
    <w:p>
      <w:pPr>
        <w:jc w:val="center"/>
        <w:rPr>
          <w:rStyle w:val="12"/>
          <w:rFonts w:hint="eastAsia" w:ascii="宋体" w:hAnsi="宋体" w:eastAsia="宋体" w:cs="宋体"/>
          <w:b/>
          <w:bCs w:val="0"/>
          <w:color w:val="auto"/>
          <w:sz w:val="32"/>
          <w:szCs w:val="32"/>
          <w:lang w:val="en-US" w:eastAsia="zh-CN"/>
        </w:rPr>
      </w:pPr>
    </w:p>
    <w:p>
      <w:pPr>
        <w:jc w:val="center"/>
        <w:rPr>
          <w:rStyle w:val="12"/>
          <w:rFonts w:hint="eastAsia" w:ascii="宋体" w:hAnsi="宋体" w:eastAsia="宋体" w:cs="宋体"/>
          <w:b/>
          <w:bCs w:val="0"/>
          <w:color w:val="auto"/>
          <w:sz w:val="32"/>
          <w:szCs w:val="32"/>
          <w:lang w:val="en-US" w:eastAsia="zh-CN"/>
        </w:rPr>
      </w:pPr>
    </w:p>
    <w:p>
      <w:pPr>
        <w:jc w:val="center"/>
        <w:rPr>
          <w:rStyle w:val="12"/>
          <w:rFonts w:hint="eastAsia" w:ascii="宋体" w:hAnsi="宋体" w:eastAsia="宋体" w:cs="宋体"/>
          <w:b/>
          <w:bCs w:val="0"/>
          <w:color w:val="auto"/>
          <w:sz w:val="32"/>
          <w:szCs w:val="32"/>
          <w:lang w:val="en-US" w:eastAsia="zh-CN"/>
        </w:rPr>
      </w:pPr>
    </w:p>
    <w:p>
      <w:pPr>
        <w:jc w:val="center"/>
        <w:rPr>
          <w:rStyle w:val="12"/>
          <w:rFonts w:hint="eastAsia" w:ascii="宋体" w:hAnsi="宋体" w:eastAsia="宋体" w:cs="宋体"/>
          <w:b/>
          <w:bCs w:val="0"/>
          <w:color w:val="auto"/>
          <w:sz w:val="32"/>
          <w:szCs w:val="32"/>
          <w:lang w:val="en-US" w:eastAsia="zh-CN"/>
        </w:rPr>
      </w:pPr>
    </w:p>
    <w:p>
      <w:pPr>
        <w:jc w:val="center"/>
        <w:rPr>
          <w:rStyle w:val="12"/>
          <w:rFonts w:hint="eastAsia" w:ascii="宋体" w:hAnsi="宋体" w:eastAsia="宋体" w:cs="宋体"/>
          <w:b/>
          <w:bCs w:val="0"/>
          <w:color w:val="auto"/>
          <w:sz w:val="32"/>
          <w:szCs w:val="32"/>
          <w:lang w:val="en-US" w:eastAsia="zh-CN"/>
        </w:rPr>
      </w:pPr>
    </w:p>
    <w:p>
      <w:pPr>
        <w:jc w:val="center"/>
        <w:rPr>
          <w:rStyle w:val="12"/>
          <w:rFonts w:hint="eastAsia" w:ascii="宋体" w:hAnsi="宋体" w:eastAsia="宋体" w:cs="宋体"/>
          <w:b/>
          <w:bCs w:val="0"/>
          <w:color w:val="auto"/>
          <w:sz w:val="32"/>
          <w:szCs w:val="32"/>
          <w:lang w:val="en-US" w:eastAsia="zh-CN"/>
        </w:rPr>
      </w:pPr>
    </w:p>
    <w:p>
      <w:pPr>
        <w:jc w:val="center"/>
        <w:rPr>
          <w:rStyle w:val="12"/>
          <w:rFonts w:hint="eastAsia" w:ascii="宋体" w:hAnsi="宋体" w:eastAsia="宋体" w:cs="宋体"/>
          <w:b/>
          <w:bCs w:val="0"/>
          <w:color w:val="auto"/>
          <w:sz w:val="32"/>
          <w:szCs w:val="32"/>
          <w:lang w:val="en-US" w:eastAsia="zh-CN"/>
        </w:rPr>
      </w:pPr>
      <w:r>
        <w:rPr>
          <w:rStyle w:val="12"/>
          <w:rFonts w:hint="eastAsia" w:ascii="宋体" w:hAnsi="宋体" w:eastAsia="宋体" w:cs="宋体"/>
          <w:b/>
          <w:bCs w:val="0"/>
          <w:color w:val="auto"/>
          <w:sz w:val="32"/>
          <w:szCs w:val="32"/>
          <w:lang w:val="en-US" w:eastAsia="zh-CN"/>
        </w:rPr>
        <w:t>温州市瑞安东源木活字印刷术保护条例（草案）</w:t>
      </w:r>
    </w:p>
    <w:p>
      <w:pPr>
        <w:rPr>
          <w:rStyle w:val="12"/>
          <w:rFonts w:hint="eastAsia" w:ascii="仿宋" w:hAnsi="仿宋" w:eastAsia="仿宋" w:cs="仿宋"/>
          <w:b w:val="0"/>
          <w:bCs/>
          <w:color w:val="auto"/>
          <w:sz w:val="28"/>
          <w:szCs w:val="28"/>
          <w:lang w:val="en-US" w:eastAsia="zh-CN"/>
        </w:rPr>
      </w:pPr>
      <w:bookmarkStart w:id="0" w:name="_GoBack"/>
      <w:bookmarkEnd w:id="0"/>
    </w:p>
    <w:p>
      <w:pPr>
        <w:jc w:val="center"/>
        <w:rPr>
          <w:rStyle w:val="12"/>
          <w:rFonts w:hint="eastAsia" w:ascii="仿宋" w:hAnsi="仿宋" w:eastAsia="仿宋" w:cs="仿宋"/>
          <w:b w:val="0"/>
          <w:bCs/>
          <w:color w:val="auto"/>
          <w:sz w:val="28"/>
          <w:szCs w:val="28"/>
          <w:lang w:val="en-US" w:eastAsia="zh-CN"/>
        </w:rPr>
      </w:pPr>
      <w:r>
        <w:rPr>
          <w:rStyle w:val="12"/>
          <w:rFonts w:hint="eastAsia" w:ascii="仿宋" w:hAnsi="仿宋" w:eastAsia="仿宋" w:cs="仿宋"/>
          <w:b w:val="0"/>
          <w:bCs/>
          <w:color w:val="auto"/>
          <w:sz w:val="28"/>
          <w:szCs w:val="28"/>
          <w:lang w:val="en-US" w:eastAsia="zh-CN"/>
        </w:rPr>
        <w:t>第一章 总则</w:t>
      </w:r>
    </w:p>
    <w:p>
      <w:pPr>
        <w:rPr>
          <w:rStyle w:val="12"/>
          <w:rFonts w:hint="eastAsia" w:ascii="仿宋" w:hAnsi="仿宋" w:eastAsia="仿宋" w:cs="仿宋"/>
          <w:b w:val="0"/>
          <w:bCs/>
          <w:color w:val="auto"/>
          <w:sz w:val="28"/>
          <w:szCs w:val="28"/>
          <w:lang w:val="en-US" w:eastAsia="zh-CN"/>
        </w:rPr>
      </w:pPr>
    </w:p>
    <w:p>
      <w:pPr>
        <w:rPr>
          <w:rStyle w:val="12"/>
          <w:rFonts w:hint="eastAsia" w:ascii="仿宋" w:hAnsi="仿宋" w:eastAsia="仿宋" w:cs="仿宋"/>
          <w:b w:val="0"/>
          <w:bCs/>
          <w:color w:val="auto"/>
          <w:sz w:val="28"/>
          <w:szCs w:val="28"/>
          <w:lang w:val="en-US" w:eastAsia="zh-CN"/>
        </w:rPr>
      </w:pPr>
      <w:r>
        <w:rPr>
          <w:rStyle w:val="12"/>
          <w:rFonts w:hint="eastAsia" w:ascii="仿宋" w:hAnsi="仿宋" w:eastAsia="仿宋" w:cs="仿宋"/>
          <w:b w:val="0"/>
          <w:bCs/>
          <w:color w:val="auto"/>
          <w:sz w:val="28"/>
          <w:szCs w:val="28"/>
          <w:lang w:val="en-US" w:eastAsia="zh-CN"/>
        </w:rPr>
        <w:t>第一条 目的与适用范围</w:t>
      </w:r>
    </w:p>
    <w:p>
      <w:pPr>
        <w:ind w:firstLine="560" w:firstLineChars="200"/>
        <w:rPr>
          <w:rStyle w:val="12"/>
          <w:rFonts w:hint="eastAsia" w:ascii="仿宋" w:hAnsi="仿宋" w:eastAsia="仿宋" w:cs="仿宋"/>
          <w:b w:val="0"/>
          <w:bCs/>
          <w:color w:val="auto"/>
          <w:sz w:val="28"/>
          <w:szCs w:val="28"/>
          <w:lang w:val="en-US" w:eastAsia="zh-CN"/>
        </w:rPr>
      </w:pPr>
      <w:r>
        <w:rPr>
          <w:rStyle w:val="12"/>
          <w:rFonts w:hint="eastAsia" w:ascii="仿宋" w:hAnsi="仿宋" w:eastAsia="仿宋" w:cs="仿宋"/>
          <w:b w:val="0"/>
          <w:bCs/>
          <w:color w:val="auto"/>
          <w:sz w:val="28"/>
          <w:szCs w:val="28"/>
          <w:lang w:val="en-US" w:eastAsia="zh-CN"/>
        </w:rPr>
        <w:t>为加强对温州市瑞安东源木活字印刷技艺的保护和传承，根据《中华人民共和国非物质文化遗产法》《浙江省非物质文化遗产保护条例》等法律法规，结合本市实际，制定本条例。</w:t>
      </w:r>
    </w:p>
    <w:p>
      <w:pPr>
        <w:ind w:firstLine="560" w:firstLineChars="200"/>
        <w:rPr>
          <w:rStyle w:val="12"/>
          <w:rFonts w:hint="eastAsia" w:ascii="仿宋" w:hAnsi="仿宋" w:eastAsia="仿宋" w:cs="仿宋"/>
          <w:b w:val="0"/>
          <w:bCs/>
          <w:color w:val="auto"/>
          <w:sz w:val="28"/>
          <w:szCs w:val="28"/>
          <w:lang w:val="en-US" w:eastAsia="zh-CN"/>
        </w:rPr>
      </w:pPr>
      <w:r>
        <w:rPr>
          <w:rStyle w:val="12"/>
          <w:rFonts w:hint="eastAsia" w:ascii="仿宋" w:hAnsi="仿宋" w:eastAsia="仿宋" w:cs="仿宋"/>
          <w:b w:val="0"/>
          <w:bCs/>
          <w:color w:val="auto"/>
          <w:sz w:val="28"/>
          <w:szCs w:val="28"/>
          <w:lang w:val="en-US" w:eastAsia="zh-CN"/>
        </w:rPr>
        <w:t>本条例适用于温州市瑞安东源木活字印刷技艺的保护、传承、发展及相关活动。</w:t>
      </w:r>
    </w:p>
    <w:p>
      <w:pPr>
        <w:rPr>
          <w:rStyle w:val="12"/>
          <w:rFonts w:hint="eastAsia" w:ascii="仿宋" w:hAnsi="仿宋" w:eastAsia="仿宋" w:cs="仿宋"/>
          <w:b w:val="0"/>
          <w:bCs/>
          <w:color w:val="auto"/>
          <w:sz w:val="28"/>
          <w:szCs w:val="28"/>
          <w:lang w:val="en-US" w:eastAsia="zh-CN"/>
        </w:rPr>
      </w:pPr>
    </w:p>
    <w:p>
      <w:pPr>
        <w:rPr>
          <w:rStyle w:val="12"/>
          <w:rFonts w:hint="eastAsia" w:ascii="仿宋" w:hAnsi="仿宋" w:eastAsia="仿宋" w:cs="仿宋"/>
          <w:b w:val="0"/>
          <w:bCs/>
          <w:color w:val="auto"/>
          <w:sz w:val="28"/>
          <w:szCs w:val="28"/>
          <w:lang w:val="en-US" w:eastAsia="zh-CN"/>
        </w:rPr>
      </w:pPr>
      <w:r>
        <w:rPr>
          <w:rStyle w:val="12"/>
          <w:rFonts w:hint="eastAsia" w:ascii="仿宋" w:hAnsi="仿宋" w:eastAsia="仿宋" w:cs="仿宋"/>
          <w:b w:val="0"/>
          <w:bCs/>
          <w:color w:val="auto"/>
          <w:sz w:val="28"/>
          <w:szCs w:val="28"/>
          <w:lang w:val="en-US" w:eastAsia="zh-CN"/>
        </w:rPr>
        <w:t>第二条 保护对象</w:t>
      </w:r>
    </w:p>
    <w:p>
      <w:pPr>
        <w:ind w:firstLine="560" w:firstLineChars="200"/>
        <w:rPr>
          <w:rStyle w:val="12"/>
          <w:rFonts w:hint="eastAsia" w:ascii="仿宋" w:hAnsi="仿宋" w:eastAsia="仿宋" w:cs="仿宋"/>
          <w:b w:val="0"/>
          <w:bCs/>
          <w:color w:val="auto"/>
          <w:sz w:val="28"/>
          <w:szCs w:val="28"/>
          <w:lang w:val="en-US" w:eastAsia="zh-CN"/>
        </w:rPr>
      </w:pPr>
      <w:r>
        <w:rPr>
          <w:rStyle w:val="12"/>
          <w:rFonts w:hint="eastAsia" w:ascii="仿宋" w:hAnsi="仿宋" w:eastAsia="仿宋" w:cs="仿宋"/>
          <w:b w:val="0"/>
          <w:bCs/>
          <w:color w:val="auto"/>
          <w:sz w:val="28"/>
          <w:szCs w:val="28"/>
          <w:lang w:val="en-US" w:eastAsia="zh-CN"/>
        </w:rPr>
        <w:t>下列具有历史、文化、艺术价值的木活字印刷相关资源，应当依法予以保护：</w:t>
      </w:r>
    </w:p>
    <w:p>
      <w:pPr>
        <w:rPr>
          <w:rStyle w:val="12"/>
          <w:rFonts w:hint="eastAsia" w:ascii="仿宋" w:hAnsi="仿宋" w:eastAsia="仿宋" w:cs="仿宋"/>
          <w:b w:val="0"/>
          <w:bCs/>
          <w:color w:val="auto"/>
          <w:sz w:val="28"/>
          <w:szCs w:val="28"/>
          <w:lang w:val="en-US" w:eastAsia="zh-CN"/>
        </w:rPr>
      </w:pPr>
      <w:r>
        <w:rPr>
          <w:rStyle w:val="12"/>
          <w:rFonts w:hint="eastAsia" w:ascii="仿宋" w:hAnsi="仿宋" w:eastAsia="仿宋" w:cs="仿宋"/>
          <w:b w:val="0"/>
          <w:bCs/>
          <w:color w:val="auto"/>
          <w:sz w:val="28"/>
          <w:szCs w:val="28"/>
          <w:lang w:val="en-US" w:eastAsia="zh-CN"/>
        </w:rPr>
        <w:t>（一）木活字印刷的传统工艺流程和技艺；</w:t>
      </w:r>
    </w:p>
    <w:p>
      <w:pPr>
        <w:rPr>
          <w:rStyle w:val="12"/>
          <w:rFonts w:hint="eastAsia" w:ascii="仿宋" w:hAnsi="仿宋" w:eastAsia="仿宋" w:cs="仿宋"/>
          <w:b w:val="0"/>
          <w:bCs/>
          <w:color w:val="auto"/>
          <w:sz w:val="28"/>
          <w:szCs w:val="28"/>
          <w:lang w:val="en-US" w:eastAsia="zh-CN"/>
        </w:rPr>
      </w:pPr>
      <w:r>
        <w:rPr>
          <w:rStyle w:val="12"/>
          <w:rFonts w:hint="eastAsia" w:ascii="仿宋" w:hAnsi="仿宋" w:eastAsia="仿宋" w:cs="仿宋"/>
          <w:b w:val="0"/>
          <w:bCs/>
          <w:color w:val="auto"/>
          <w:sz w:val="28"/>
          <w:szCs w:val="28"/>
          <w:lang w:val="en-US" w:eastAsia="zh-CN"/>
        </w:rPr>
        <w:t>（二）木活字印刷的历史文献、资料、实物及其文化空间；</w:t>
      </w:r>
    </w:p>
    <w:p>
      <w:pPr>
        <w:rPr>
          <w:rStyle w:val="12"/>
          <w:rFonts w:hint="eastAsia" w:ascii="仿宋" w:hAnsi="仿宋" w:eastAsia="仿宋" w:cs="仿宋"/>
          <w:b w:val="0"/>
          <w:bCs/>
          <w:color w:val="auto"/>
          <w:sz w:val="28"/>
          <w:szCs w:val="28"/>
          <w:lang w:val="en-US" w:eastAsia="zh-CN"/>
        </w:rPr>
      </w:pPr>
      <w:r>
        <w:rPr>
          <w:rStyle w:val="12"/>
          <w:rFonts w:hint="eastAsia" w:ascii="仿宋" w:hAnsi="仿宋" w:eastAsia="仿宋" w:cs="仿宋"/>
          <w:b w:val="0"/>
          <w:bCs/>
          <w:color w:val="auto"/>
          <w:sz w:val="28"/>
          <w:szCs w:val="28"/>
          <w:lang w:val="en-US" w:eastAsia="zh-CN"/>
        </w:rPr>
        <w:t>（三）与木活字印刷相关的其他非物质文化遗产资源；</w:t>
      </w:r>
    </w:p>
    <w:p>
      <w:pPr>
        <w:rPr>
          <w:rStyle w:val="12"/>
          <w:rFonts w:hint="eastAsia" w:ascii="仿宋" w:hAnsi="仿宋" w:eastAsia="仿宋" w:cs="仿宋"/>
          <w:b w:val="0"/>
          <w:bCs/>
          <w:color w:val="auto"/>
          <w:sz w:val="28"/>
          <w:szCs w:val="28"/>
          <w:lang w:val="en-US" w:eastAsia="zh-CN"/>
        </w:rPr>
      </w:pPr>
      <w:r>
        <w:rPr>
          <w:rStyle w:val="12"/>
          <w:rFonts w:hint="eastAsia" w:ascii="仿宋" w:hAnsi="仿宋" w:eastAsia="仿宋" w:cs="仿宋"/>
          <w:b w:val="0"/>
          <w:bCs/>
          <w:color w:val="auto"/>
          <w:sz w:val="28"/>
          <w:szCs w:val="28"/>
          <w:lang w:val="en-US" w:eastAsia="zh-CN"/>
        </w:rPr>
        <w:t>（四）市人民政府公布的其他需要保护的木活字印刷相关资源。</w:t>
      </w:r>
    </w:p>
    <w:p>
      <w:pPr>
        <w:rPr>
          <w:rStyle w:val="12"/>
          <w:rFonts w:hint="eastAsia" w:ascii="仿宋" w:hAnsi="仿宋" w:eastAsia="仿宋" w:cs="仿宋"/>
          <w:b w:val="0"/>
          <w:bCs/>
          <w:color w:val="auto"/>
          <w:sz w:val="28"/>
          <w:szCs w:val="28"/>
          <w:lang w:val="en-US" w:eastAsia="zh-CN"/>
        </w:rPr>
      </w:pPr>
    </w:p>
    <w:p>
      <w:pPr>
        <w:jc w:val="center"/>
        <w:rPr>
          <w:rStyle w:val="12"/>
          <w:rFonts w:hint="eastAsia" w:ascii="仿宋" w:hAnsi="仿宋" w:eastAsia="仿宋" w:cs="仿宋"/>
          <w:b w:val="0"/>
          <w:bCs/>
          <w:color w:val="auto"/>
          <w:sz w:val="28"/>
          <w:szCs w:val="28"/>
          <w:lang w:val="en-US" w:eastAsia="zh-CN"/>
        </w:rPr>
      </w:pPr>
      <w:r>
        <w:rPr>
          <w:rStyle w:val="12"/>
          <w:rFonts w:hint="eastAsia" w:ascii="仿宋" w:hAnsi="仿宋" w:eastAsia="仿宋" w:cs="仿宋"/>
          <w:b w:val="0"/>
          <w:bCs/>
          <w:color w:val="auto"/>
          <w:sz w:val="28"/>
          <w:szCs w:val="28"/>
          <w:lang w:val="en-US" w:eastAsia="zh-CN"/>
        </w:rPr>
        <w:t>第二章 政府职责与协调机制</w:t>
      </w:r>
    </w:p>
    <w:p>
      <w:pPr>
        <w:rPr>
          <w:rStyle w:val="12"/>
          <w:rFonts w:hint="eastAsia" w:ascii="仿宋" w:hAnsi="仿宋" w:eastAsia="仿宋" w:cs="仿宋"/>
          <w:b w:val="0"/>
          <w:bCs/>
          <w:color w:val="auto"/>
          <w:sz w:val="28"/>
          <w:szCs w:val="28"/>
          <w:lang w:val="en-US" w:eastAsia="zh-CN"/>
        </w:rPr>
      </w:pPr>
    </w:p>
    <w:p>
      <w:pPr>
        <w:rPr>
          <w:rStyle w:val="12"/>
          <w:rFonts w:hint="eastAsia" w:ascii="仿宋" w:hAnsi="仿宋" w:eastAsia="仿宋" w:cs="仿宋"/>
          <w:b w:val="0"/>
          <w:bCs/>
          <w:color w:val="auto"/>
          <w:sz w:val="28"/>
          <w:szCs w:val="28"/>
          <w:lang w:val="en-US" w:eastAsia="zh-CN"/>
        </w:rPr>
      </w:pPr>
      <w:r>
        <w:rPr>
          <w:rStyle w:val="12"/>
          <w:rFonts w:hint="eastAsia" w:ascii="仿宋" w:hAnsi="仿宋" w:eastAsia="仿宋" w:cs="仿宋"/>
          <w:b w:val="0"/>
          <w:bCs/>
          <w:color w:val="auto"/>
          <w:sz w:val="28"/>
          <w:szCs w:val="28"/>
          <w:lang w:val="en-US" w:eastAsia="zh-CN"/>
        </w:rPr>
        <w:t>第三条 政府职责</w:t>
      </w:r>
    </w:p>
    <w:p>
      <w:pPr>
        <w:ind w:firstLine="560" w:firstLineChars="200"/>
        <w:rPr>
          <w:rStyle w:val="12"/>
          <w:rFonts w:hint="eastAsia" w:ascii="仿宋" w:hAnsi="仿宋" w:eastAsia="仿宋" w:cs="仿宋"/>
          <w:b w:val="0"/>
          <w:bCs/>
          <w:color w:val="auto"/>
          <w:sz w:val="28"/>
          <w:szCs w:val="28"/>
          <w:lang w:val="en-US" w:eastAsia="zh-CN"/>
        </w:rPr>
      </w:pPr>
      <w:r>
        <w:rPr>
          <w:rStyle w:val="12"/>
          <w:rFonts w:hint="eastAsia" w:ascii="仿宋" w:hAnsi="仿宋" w:eastAsia="仿宋" w:cs="仿宋"/>
          <w:b w:val="0"/>
          <w:bCs/>
          <w:color w:val="auto"/>
          <w:sz w:val="28"/>
          <w:szCs w:val="28"/>
          <w:lang w:val="en-US" w:eastAsia="zh-CN"/>
        </w:rPr>
        <w:t>市、县（市、区）人民政府应当加强对木活字印刷保护工作的领导，促进其系统性保护、创造性转化和创新性发展。</w:t>
      </w:r>
    </w:p>
    <w:p>
      <w:pPr>
        <w:ind w:firstLine="560" w:firstLineChars="200"/>
        <w:rPr>
          <w:rStyle w:val="12"/>
          <w:rFonts w:hint="eastAsia" w:ascii="仿宋" w:hAnsi="仿宋" w:eastAsia="仿宋" w:cs="仿宋"/>
          <w:b w:val="0"/>
          <w:bCs/>
          <w:color w:val="auto"/>
          <w:sz w:val="28"/>
          <w:szCs w:val="28"/>
          <w:lang w:val="en-US" w:eastAsia="zh-CN"/>
        </w:rPr>
      </w:pPr>
      <w:r>
        <w:rPr>
          <w:rStyle w:val="12"/>
          <w:rFonts w:hint="eastAsia" w:ascii="仿宋" w:hAnsi="仿宋" w:eastAsia="仿宋" w:cs="仿宋"/>
          <w:b w:val="0"/>
          <w:bCs/>
          <w:color w:val="auto"/>
          <w:sz w:val="28"/>
          <w:szCs w:val="28"/>
          <w:lang w:val="en-US" w:eastAsia="zh-CN"/>
        </w:rPr>
        <w:t>乡镇人民政府、街道办事处协助做好木活字印刷保护相关工作。</w:t>
      </w:r>
    </w:p>
    <w:p>
      <w:pPr>
        <w:rPr>
          <w:rStyle w:val="12"/>
          <w:rFonts w:hint="eastAsia" w:ascii="仿宋" w:hAnsi="仿宋" w:eastAsia="仿宋" w:cs="仿宋"/>
          <w:b w:val="0"/>
          <w:bCs/>
          <w:color w:val="auto"/>
          <w:sz w:val="28"/>
          <w:szCs w:val="28"/>
          <w:lang w:val="en-US" w:eastAsia="zh-CN"/>
        </w:rPr>
      </w:pPr>
    </w:p>
    <w:p>
      <w:pPr>
        <w:rPr>
          <w:rStyle w:val="12"/>
          <w:rFonts w:hint="eastAsia" w:ascii="仿宋" w:hAnsi="仿宋" w:eastAsia="仿宋" w:cs="仿宋"/>
          <w:b w:val="0"/>
          <w:bCs/>
          <w:color w:val="auto"/>
          <w:sz w:val="28"/>
          <w:szCs w:val="28"/>
          <w:lang w:val="en-US" w:eastAsia="zh-CN"/>
        </w:rPr>
      </w:pPr>
      <w:r>
        <w:rPr>
          <w:rStyle w:val="12"/>
          <w:rFonts w:hint="eastAsia" w:ascii="仿宋" w:hAnsi="仿宋" w:eastAsia="仿宋" w:cs="仿宋"/>
          <w:b w:val="0"/>
          <w:bCs/>
          <w:color w:val="auto"/>
          <w:sz w:val="28"/>
          <w:szCs w:val="28"/>
          <w:lang w:val="en-US" w:eastAsia="zh-CN"/>
        </w:rPr>
        <w:t>第四条 文化主管部门职责</w:t>
      </w:r>
    </w:p>
    <w:p>
      <w:pPr>
        <w:ind w:firstLine="560" w:firstLineChars="200"/>
        <w:rPr>
          <w:rStyle w:val="12"/>
          <w:rFonts w:hint="eastAsia" w:ascii="仿宋" w:hAnsi="仿宋" w:eastAsia="仿宋" w:cs="仿宋"/>
          <w:b w:val="0"/>
          <w:bCs/>
          <w:color w:val="auto"/>
          <w:sz w:val="28"/>
          <w:szCs w:val="28"/>
          <w:lang w:val="en-US" w:eastAsia="zh-CN"/>
        </w:rPr>
      </w:pPr>
      <w:r>
        <w:rPr>
          <w:rStyle w:val="12"/>
          <w:rFonts w:hint="eastAsia" w:ascii="仿宋" w:hAnsi="仿宋" w:eastAsia="仿宋" w:cs="仿宋"/>
          <w:b w:val="0"/>
          <w:bCs/>
          <w:color w:val="auto"/>
          <w:sz w:val="28"/>
          <w:szCs w:val="28"/>
          <w:lang w:val="en-US" w:eastAsia="zh-CN"/>
        </w:rPr>
        <w:t>市、县（市、区）人民政府文化主管部门（以下简称文化主管部门）负责本行政区域内木活字印刷保护工作。</w:t>
      </w:r>
    </w:p>
    <w:p>
      <w:pPr>
        <w:ind w:firstLine="560" w:firstLineChars="200"/>
        <w:rPr>
          <w:rStyle w:val="12"/>
          <w:rFonts w:hint="eastAsia" w:ascii="仿宋" w:hAnsi="仿宋" w:eastAsia="仿宋" w:cs="仿宋"/>
          <w:b w:val="0"/>
          <w:bCs/>
          <w:color w:val="auto"/>
          <w:sz w:val="28"/>
          <w:szCs w:val="28"/>
          <w:lang w:val="en-US" w:eastAsia="zh-CN"/>
        </w:rPr>
      </w:pPr>
      <w:r>
        <w:rPr>
          <w:rStyle w:val="12"/>
          <w:rFonts w:hint="eastAsia" w:ascii="仿宋" w:hAnsi="仿宋" w:eastAsia="仿宋" w:cs="仿宋"/>
          <w:b w:val="0"/>
          <w:bCs/>
          <w:color w:val="auto"/>
          <w:sz w:val="28"/>
          <w:szCs w:val="28"/>
          <w:lang w:val="en-US" w:eastAsia="zh-CN"/>
        </w:rPr>
        <w:t>其他有关单位按照各自职责做好木活字印刷保护相关工作。</w:t>
      </w:r>
    </w:p>
    <w:p>
      <w:pPr>
        <w:rPr>
          <w:rStyle w:val="12"/>
          <w:rFonts w:hint="eastAsia" w:ascii="仿宋" w:hAnsi="仿宋" w:eastAsia="仿宋" w:cs="仿宋"/>
          <w:b w:val="0"/>
          <w:bCs/>
          <w:color w:val="auto"/>
          <w:sz w:val="28"/>
          <w:szCs w:val="28"/>
          <w:lang w:val="en-US" w:eastAsia="zh-CN"/>
        </w:rPr>
      </w:pPr>
    </w:p>
    <w:p>
      <w:pPr>
        <w:rPr>
          <w:rStyle w:val="12"/>
          <w:rFonts w:hint="eastAsia" w:ascii="仿宋" w:hAnsi="仿宋" w:eastAsia="仿宋" w:cs="仿宋"/>
          <w:b w:val="0"/>
          <w:bCs/>
          <w:color w:val="auto"/>
          <w:sz w:val="28"/>
          <w:szCs w:val="28"/>
          <w:lang w:val="en-US" w:eastAsia="zh-CN"/>
        </w:rPr>
      </w:pPr>
      <w:r>
        <w:rPr>
          <w:rStyle w:val="12"/>
          <w:rFonts w:hint="eastAsia" w:ascii="仿宋" w:hAnsi="仿宋" w:eastAsia="仿宋" w:cs="仿宋"/>
          <w:b w:val="0"/>
          <w:bCs/>
          <w:color w:val="auto"/>
          <w:sz w:val="28"/>
          <w:szCs w:val="28"/>
          <w:lang w:val="en-US" w:eastAsia="zh-CN"/>
        </w:rPr>
        <w:t>第五条 协调机制</w:t>
      </w:r>
    </w:p>
    <w:p>
      <w:pPr>
        <w:ind w:firstLine="560" w:firstLineChars="200"/>
        <w:rPr>
          <w:rStyle w:val="12"/>
          <w:rFonts w:hint="eastAsia" w:ascii="仿宋" w:hAnsi="仿宋" w:eastAsia="仿宋" w:cs="仿宋"/>
          <w:b w:val="0"/>
          <w:bCs/>
          <w:color w:val="auto"/>
          <w:sz w:val="28"/>
          <w:szCs w:val="28"/>
          <w:lang w:val="en-US" w:eastAsia="zh-CN"/>
        </w:rPr>
      </w:pPr>
      <w:r>
        <w:rPr>
          <w:rStyle w:val="12"/>
          <w:rFonts w:hint="eastAsia" w:ascii="仿宋" w:hAnsi="仿宋" w:eastAsia="仿宋" w:cs="仿宋"/>
          <w:b w:val="0"/>
          <w:bCs/>
          <w:color w:val="auto"/>
          <w:sz w:val="28"/>
          <w:szCs w:val="28"/>
          <w:lang w:val="en-US" w:eastAsia="zh-CN"/>
        </w:rPr>
        <w:t>市人民政府建立木活字印刷保护工作协调机制，研究保护相关规划，统筹协调保护工作重要事项。协调机制日常工作由市文化主管部门承担。</w:t>
      </w:r>
    </w:p>
    <w:p>
      <w:pPr>
        <w:ind w:firstLine="560" w:firstLineChars="200"/>
        <w:rPr>
          <w:rStyle w:val="12"/>
          <w:rFonts w:hint="eastAsia" w:ascii="仿宋" w:hAnsi="仿宋" w:eastAsia="仿宋" w:cs="仿宋"/>
          <w:b w:val="0"/>
          <w:bCs/>
          <w:color w:val="auto"/>
          <w:sz w:val="28"/>
          <w:szCs w:val="28"/>
          <w:lang w:val="en-US" w:eastAsia="zh-CN"/>
        </w:rPr>
      </w:pPr>
      <w:r>
        <w:rPr>
          <w:rStyle w:val="12"/>
          <w:rFonts w:hint="eastAsia" w:ascii="仿宋" w:hAnsi="仿宋" w:eastAsia="仿宋" w:cs="仿宋"/>
          <w:b w:val="0"/>
          <w:bCs/>
          <w:color w:val="auto"/>
          <w:sz w:val="28"/>
          <w:szCs w:val="28"/>
          <w:lang w:val="en-US" w:eastAsia="zh-CN"/>
        </w:rPr>
        <w:t>木活字印刷保护工作协调机制联席会议和重要专题会议由市人民政府有关负责人召集。</w:t>
      </w:r>
    </w:p>
    <w:p>
      <w:pPr>
        <w:rPr>
          <w:rStyle w:val="12"/>
          <w:rFonts w:hint="eastAsia" w:ascii="仿宋" w:hAnsi="仿宋" w:eastAsia="仿宋" w:cs="仿宋"/>
          <w:b w:val="0"/>
          <w:bCs/>
          <w:color w:val="auto"/>
          <w:sz w:val="28"/>
          <w:szCs w:val="28"/>
          <w:lang w:val="en-US" w:eastAsia="zh-CN"/>
        </w:rPr>
      </w:pPr>
    </w:p>
    <w:p>
      <w:pPr>
        <w:jc w:val="center"/>
        <w:rPr>
          <w:rStyle w:val="12"/>
          <w:rFonts w:hint="eastAsia" w:ascii="仿宋" w:hAnsi="仿宋" w:eastAsia="仿宋" w:cs="仿宋"/>
          <w:b w:val="0"/>
          <w:bCs/>
          <w:color w:val="auto"/>
          <w:sz w:val="28"/>
          <w:szCs w:val="28"/>
          <w:lang w:val="en-US" w:eastAsia="zh-CN"/>
        </w:rPr>
      </w:pPr>
      <w:r>
        <w:rPr>
          <w:rStyle w:val="12"/>
          <w:rFonts w:hint="eastAsia" w:ascii="仿宋" w:hAnsi="仿宋" w:eastAsia="仿宋" w:cs="仿宋"/>
          <w:b w:val="0"/>
          <w:bCs/>
          <w:color w:val="auto"/>
          <w:sz w:val="28"/>
          <w:szCs w:val="28"/>
          <w:lang w:val="en-US" w:eastAsia="zh-CN"/>
        </w:rPr>
        <w:t>第三章 传承人保护与培养</w:t>
      </w:r>
    </w:p>
    <w:p>
      <w:pPr>
        <w:rPr>
          <w:rStyle w:val="12"/>
          <w:rFonts w:hint="eastAsia" w:ascii="仿宋" w:hAnsi="仿宋" w:eastAsia="仿宋" w:cs="仿宋"/>
          <w:b w:val="0"/>
          <w:bCs/>
          <w:color w:val="auto"/>
          <w:sz w:val="28"/>
          <w:szCs w:val="28"/>
          <w:lang w:val="en-US" w:eastAsia="zh-CN"/>
        </w:rPr>
      </w:pPr>
    </w:p>
    <w:p>
      <w:pPr>
        <w:rPr>
          <w:rStyle w:val="12"/>
          <w:rFonts w:hint="eastAsia" w:ascii="仿宋" w:hAnsi="仿宋" w:eastAsia="仿宋" w:cs="仿宋"/>
          <w:b w:val="0"/>
          <w:bCs/>
          <w:color w:val="auto"/>
          <w:sz w:val="28"/>
          <w:szCs w:val="28"/>
          <w:lang w:val="en-US" w:eastAsia="zh-CN"/>
        </w:rPr>
      </w:pPr>
      <w:r>
        <w:rPr>
          <w:rStyle w:val="12"/>
          <w:rFonts w:hint="eastAsia" w:ascii="仿宋" w:hAnsi="仿宋" w:eastAsia="仿宋" w:cs="仿宋"/>
          <w:b w:val="0"/>
          <w:bCs/>
          <w:color w:val="auto"/>
          <w:sz w:val="28"/>
          <w:szCs w:val="28"/>
          <w:lang w:val="en-US" w:eastAsia="zh-CN"/>
        </w:rPr>
        <w:t>第六条 传承人认定与分级</w:t>
      </w:r>
    </w:p>
    <w:p>
      <w:pPr>
        <w:ind w:firstLine="560" w:firstLineChars="200"/>
        <w:rPr>
          <w:rStyle w:val="12"/>
          <w:rFonts w:hint="eastAsia" w:ascii="仿宋" w:hAnsi="仿宋" w:eastAsia="仿宋" w:cs="仿宋"/>
          <w:b w:val="0"/>
          <w:bCs/>
          <w:color w:val="auto"/>
          <w:sz w:val="28"/>
          <w:szCs w:val="28"/>
          <w:lang w:val="en-US" w:eastAsia="zh-CN"/>
        </w:rPr>
      </w:pPr>
      <w:r>
        <w:rPr>
          <w:rStyle w:val="12"/>
          <w:rFonts w:hint="eastAsia" w:ascii="仿宋" w:hAnsi="仿宋" w:eastAsia="仿宋" w:cs="仿宋"/>
          <w:b w:val="0"/>
          <w:bCs/>
          <w:color w:val="auto"/>
          <w:sz w:val="28"/>
          <w:szCs w:val="28"/>
          <w:lang w:val="en-US" w:eastAsia="zh-CN"/>
        </w:rPr>
        <w:t>建立木活字印刷传承人认定制度，对传承人进行分级管理，分为国家级、省级、市级等不同级别，给予相应的荣誉和经济补助。</w:t>
      </w:r>
    </w:p>
    <w:p>
      <w:pPr>
        <w:rPr>
          <w:rStyle w:val="12"/>
          <w:rFonts w:hint="eastAsia" w:ascii="仿宋" w:hAnsi="仿宋" w:eastAsia="仿宋" w:cs="仿宋"/>
          <w:b w:val="0"/>
          <w:bCs/>
          <w:color w:val="auto"/>
          <w:sz w:val="28"/>
          <w:szCs w:val="28"/>
          <w:lang w:val="en-US" w:eastAsia="zh-CN"/>
        </w:rPr>
      </w:pPr>
    </w:p>
    <w:p>
      <w:pPr>
        <w:rPr>
          <w:rStyle w:val="12"/>
          <w:rFonts w:hint="eastAsia" w:ascii="仿宋" w:hAnsi="仿宋" w:eastAsia="仿宋" w:cs="仿宋"/>
          <w:b w:val="0"/>
          <w:bCs/>
          <w:color w:val="auto"/>
          <w:sz w:val="28"/>
          <w:szCs w:val="28"/>
          <w:lang w:val="en-US" w:eastAsia="zh-CN"/>
        </w:rPr>
      </w:pPr>
      <w:r>
        <w:rPr>
          <w:rStyle w:val="12"/>
          <w:rFonts w:hint="eastAsia" w:ascii="仿宋" w:hAnsi="仿宋" w:eastAsia="仿宋" w:cs="仿宋"/>
          <w:b w:val="0"/>
          <w:bCs/>
          <w:color w:val="auto"/>
          <w:sz w:val="28"/>
          <w:szCs w:val="28"/>
          <w:lang w:val="en-US" w:eastAsia="zh-CN"/>
        </w:rPr>
        <w:t>第七条 传承人培养机制</w:t>
      </w:r>
    </w:p>
    <w:p>
      <w:pPr>
        <w:ind w:firstLine="560" w:firstLineChars="200"/>
        <w:rPr>
          <w:rStyle w:val="12"/>
          <w:rFonts w:hint="eastAsia" w:ascii="仿宋" w:hAnsi="仿宋" w:eastAsia="仿宋" w:cs="仿宋"/>
          <w:b w:val="0"/>
          <w:bCs/>
          <w:color w:val="auto"/>
          <w:sz w:val="28"/>
          <w:szCs w:val="28"/>
          <w:lang w:val="en-US" w:eastAsia="zh-CN"/>
        </w:rPr>
      </w:pPr>
      <w:r>
        <w:rPr>
          <w:rStyle w:val="12"/>
          <w:rFonts w:hint="eastAsia" w:ascii="仿宋" w:hAnsi="仿宋" w:eastAsia="仿宋" w:cs="仿宋"/>
          <w:b w:val="0"/>
          <w:bCs/>
          <w:color w:val="auto"/>
          <w:sz w:val="28"/>
          <w:szCs w:val="28"/>
          <w:lang w:val="en-US" w:eastAsia="zh-CN"/>
        </w:rPr>
        <w:t>政府引导传承人与学徒签订“师带徒”协议，对传承人发放带徒授艺补贴。</w:t>
      </w:r>
    </w:p>
    <w:p>
      <w:pPr>
        <w:ind w:firstLine="560" w:firstLineChars="200"/>
        <w:rPr>
          <w:rStyle w:val="12"/>
          <w:rFonts w:hint="eastAsia" w:ascii="仿宋" w:hAnsi="仿宋" w:eastAsia="仿宋" w:cs="仿宋"/>
          <w:b w:val="0"/>
          <w:bCs/>
          <w:color w:val="auto"/>
          <w:sz w:val="28"/>
          <w:szCs w:val="28"/>
          <w:lang w:val="en-US" w:eastAsia="zh-CN"/>
        </w:rPr>
      </w:pPr>
      <w:r>
        <w:rPr>
          <w:rStyle w:val="12"/>
          <w:rFonts w:hint="eastAsia" w:ascii="仿宋" w:hAnsi="仿宋" w:eastAsia="仿宋" w:cs="仿宋"/>
          <w:b w:val="0"/>
          <w:bCs/>
          <w:color w:val="auto"/>
          <w:sz w:val="28"/>
          <w:szCs w:val="28"/>
          <w:lang w:val="en-US" w:eastAsia="zh-CN"/>
        </w:rPr>
        <w:t>在当地中小学及职业院校设立木活字印刷技艺课程，培养新一代传承人。</w:t>
      </w:r>
    </w:p>
    <w:p>
      <w:pPr>
        <w:rPr>
          <w:rStyle w:val="12"/>
          <w:rFonts w:hint="eastAsia" w:ascii="仿宋" w:hAnsi="仿宋" w:eastAsia="仿宋" w:cs="仿宋"/>
          <w:b w:val="0"/>
          <w:bCs/>
          <w:color w:val="auto"/>
          <w:sz w:val="28"/>
          <w:szCs w:val="28"/>
          <w:lang w:val="en-US" w:eastAsia="zh-CN"/>
        </w:rPr>
      </w:pPr>
    </w:p>
    <w:p>
      <w:pPr>
        <w:rPr>
          <w:rStyle w:val="12"/>
          <w:rFonts w:hint="eastAsia" w:ascii="仿宋" w:hAnsi="仿宋" w:eastAsia="仿宋" w:cs="仿宋"/>
          <w:b w:val="0"/>
          <w:bCs/>
          <w:color w:val="auto"/>
          <w:sz w:val="28"/>
          <w:szCs w:val="28"/>
          <w:lang w:val="en-US" w:eastAsia="zh-CN"/>
        </w:rPr>
      </w:pPr>
      <w:r>
        <w:rPr>
          <w:rStyle w:val="12"/>
          <w:rFonts w:hint="eastAsia" w:ascii="仿宋" w:hAnsi="仿宋" w:eastAsia="仿宋" w:cs="仿宋"/>
          <w:b w:val="0"/>
          <w:bCs/>
          <w:color w:val="auto"/>
          <w:sz w:val="28"/>
          <w:szCs w:val="28"/>
          <w:lang w:val="en-US" w:eastAsia="zh-CN"/>
        </w:rPr>
        <w:t>第八条 传承人技艺提升</w:t>
      </w:r>
    </w:p>
    <w:p>
      <w:pPr>
        <w:ind w:firstLine="560" w:firstLineChars="200"/>
        <w:rPr>
          <w:rStyle w:val="12"/>
          <w:rFonts w:hint="eastAsia" w:ascii="仿宋" w:hAnsi="仿宋" w:eastAsia="仿宋" w:cs="仿宋"/>
          <w:b w:val="0"/>
          <w:bCs/>
          <w:color w:val="auto"/>
          <w:sz w:val="28"/>
          <w:szCs w:val="28"/>
          <w:lang w:val="en-US" w:eastAsia="zh-CN"/>
        </w:rPr>
      </w:pPr>
      <w:r>
        <w:rPr>
          <w:rStyle w:val="12"/>
          <w:rFonts w:hint="eastAsia" w:ascii="仿宋" w:hAnsi="仿宋" w:eastAsia="仿宋" w:cs="仿宋"/>
          <w:b w:val="0"/>
          <w:bCs/>
          <w:color w:val="auto"/>
          <w:sz w:val="28"/>
          <w:szCs w:val="28"/>
          <w:lang w:val="en-US" w:eastAsia="zh-CN"/>
        </w:rPr>
        <w:t>定期举办木活字印刷技艺培训班，提升传承人及从业人员的技艺水平。</w:t>
      </w:r>
    </w:p>
    <w:p>
      <w:pPr>
        <w:rPr>
          <w:rStyle w:val="12"/>
          <w:rFonts w:hint="eastAsia" w:ascii="仿宋" w:hAnsi="仿宋" w:eastAsia="仿宋" w:cs="仿宋"/>
          <w:b w:val="0"/>
          <w:bCs/>
          <w:color w:val="auto"/>
          <w:sz w:val="28"/>
          <w:szCs w:val="28"/>
          <w:lang w:val="en-US" w:eastAsia="zh-CN"/>
        </w:rPr>
      </w:pPr>
    </w:p>
    <w:p>
      <w:pPr>
        <w:jc w:val="center"/>
        <w:rPr>
          <w:rStyle w:val="12"/>
          <w:rFonts w:hint="eastAsia" w:ascii="仿宋" w:hAnsi="仿宋" w:eastAsia="仿宋" w:cs="仿宋"/>
          <w:b w:val="0"/>
          <w:bCs/>
          <w:color w:val="auto"/>
          <w:sz w:val="28"/>
          <w:szCs w:val="28"/>
          <w:lang w:val="en-US" w:eastAsia="zh-CN"/>
        </w:rPr>
      </w:pPr>
      <w:r>
        <w:rPr>
          <w:rStyle w:val="12"/>
          <w:rFonts w:hint="eastAsia" w:ascii="仿宋" w:hAnsi="仿宋" w:eastAsia="仿宋" w:cs="仿宋"/>
          <w:b w:val="0"/>
          <w:bCs/>
          <w:color w:val="auto"/>
          <w:sz w:val="28"/>
          <w:szCs w:val="28"/>
          <w:lang w:val="en-US" w:eastAsia="zh-CN"/>
        </w:rPr>
        <w:t>第四章 文化生态环境与人文环境的保护</w:t>
      </w:r>
    </w:p>
    <w:p>
      <w:pPr>
        <w:rPr>
          <w:rStyle w:val="12"/>
          <w:rFonts w:hint="eastAsia" w:ascii="仿宋" w:hAnsi="仿宋" w:eastAsia="仿宋" w:cs="仿宋"/>
          <w:b w:val="0"/>
          <w:bCs/>
          <w:color w:val="auto"/>
          <w:sz w:val="28"/>
          <w:szCs w:val="28"/>
          <w:lang w:val="en-US" w:eastAsia="zh-CN"/>
        </w:rPr>
      </w:pPr>
    </w:p>
    <w:p>
      <w:pPr>
        <w:rPr>
          <w:rStyle w:val="12"/>
          <w:rFonts w:hint="eastAsia" w:ascii="仿宋" w:hAnsi="仿宋" w:eastAsia="仿宋" w:cs="仿宋"/>
          <w:b w:val="0"/>
          <w:bCs/>
          <w:color w:val="auto"/>
          <w:sz w:val="28"/>
          <w:szCs w:val="28"/>
          <w:lang w:val="en-US" w:eastAsia="zh-CN"/>
        </w:rPr>
      </w:pPr>
      <w:r>
        <w:rPr>
          <w:rStyle w:val="12"/>
          <w:rFonts w:hint="eastAsia" w:ascii="仿宋" w:hAnsi="仿宋" w:eastAsia="仿宋" w:cs="仿宋"/>
          <w:b w:val="0"/>
          <w:bCs/>
          <w:color w:val="auto"/>
          <w:sz w:val="28"/>
          <w:szCs w:val="28"/>
          <w:lang w:val="en-US" w:eastAsia="zh-CN"/>
        </w:rPr>
        <w:t>第九条 原产地人文环境营造</w:t>
      </w:r>
    </w:p>
    <w:p>
      <w:pPr>
        <w:ind w:firstLine="560" w:firstLineChars="200"/>
        <w:rPr>
          <w:rStyle w:val="12"/>
          <w:rFonts w:hint="eastAsia" w:ascii="仿宋" w:hAnsi="仿宋" w:eastAsia="仿宋" w:cs="仿宋"/>
          <w:b w:val="0"/>
          <w:bCs/>
          <w:color w:val="auto"/>
          <w:sz w:val="28"/>
          <w:szCs w:val="28"/>
          <w:lang w:val="en-US" w:eastAsia="zh-CN"/>
        </w:rPr>
      </w:pPr>
      <w:r>
        <w:rPr>
          <w:rStyle w:val="12"/>
          <w:rFonts w:hint="eastAsia" w:ascii="仿宋" w:hAnsi="仿宋" w:eastAsia="仿宋" w:cs="仿宋"/>
          <w:b w:val="0"/>
          <w:bCs/>
          <w:color w:val="auto"/>
          <w:sz w:val="28"/>
          <w:szCs w:val="28"/>
          <w:lang w:val="en-US" w:eastAsia="zh-CN"/>
        </w:rPr>
        <w:t>保护和修缮与木活字印刷相关的历史建筑、文化遗址等，如中国木活字印刷展示馆。</w:t>
      </w:r>
    </w:p>
    <w:p>
      <w:pPr>
        <w:rPr>
          <w:rStyle w:val="12"/>
          <w:rFonts w:hint="eastAsia" w:ascii="仿宋" w:hAnsi="仿宋" w:eastAsia="仿宋" w:cs="仿宋"/>
          <w:b w:val="0"/>
          <w:bCs/>
          <w:color w:val="auto"/>
          <w:sz w:val="28"/>
          <w:szCs w:val="28"/>
          <w:lang w:val="en-US" w:eastAsia="zh-CN"/>
        </w:rPr>
      </w:pPr>
    </w:p>
    <w:p>
      <w:pPr>
        <w:rPr>
          <w:rStyle w:val="12"/>
          <w:rFonts w:hint="eastAsia" w:ascii="仿宋" w:hAnsi="仿宋" w:eastAsia="仿宋" w:cs="仿宋"/>
          <w:b w:val="0"/>
          <w:bCs/>
          <w:color w:val="auto"/>
          <w:sz w:val="28"/>
          <w:szCs w:val="28"/>
          <w:lang w:val="en-US" w:eastAsia="zh-CN"/>
        </w:rPr>
      </w:pPr>
      <w:r>
        <w:rPr>
          <w:rStyle w:val="12"/>
          <w:rFonts w:hint="eastAsia" w:ascii="仿宋" w:hAnsi="仿宋" w:eastAsia="仿宋" w:cs="仿宋"/>
          <w:b w:val="0"/>
          <w:bCs/>
          <w:color w:val="auto"/>
          <w:sz w:val="28"/>
          <w:szCs w:val="28"/>
          <w:lang w:val="en-US" w:eastAsia="zh-CN"/>
        </w:rPr>
        <w:t>第十条 文化生态系统的维护</w:t>
      </w:r>
    </w:p>
    <w:p>
      <w:pPr>
        <w:ind w:firstLine="560" w:firstLineChars="200"/>
        <w:rPr>
          <w:rStyle w:val="12"/>
          <w:rFonts w:hint="eastAsia" w:ascii="仿宋" w:hAnsi="仿宋" w:eastAsia="仿宋" w:cs="仿宋"/>
          <w:b w:val="0"/>
          <w:bCs/>
          <w:color w:val="auto"/>
          <w:sz w:val="28"/>
          <w:szCs w:val="28"/>
          <w:lang w:val="en-US" w:eastAsia="zh-CN"/>
        </w:rPr>
      </w:pPr>
      <w:r>
        <w:rPr>
          <w:rStyle w:val="12"/>
          <w:rFonts w:hint="eastAsia" w:ascii="仿宋" w:hAnsi="仿宋" w:eastAsia="仿宋" w:cs="仿宋"/>
          <w:b w:val="0"/>
          <w:bCs/>
          <w:color w:val="auto"/>
          <w:sz w:val="28"/>
          <w:szCs w:val="28"/>
          <w:lang w:val="en-US" w:eastAsia="zh-CN"/>
        </w:rPr>
        <w:t>研究和保护木活字印刷术赖以生存的文化生态环境，包括谱牒文化、书法文化等。</w:t>
      </w:r>
    </w:p>
    <w:p>
      <w:pPr>
        <w:rPr>
          <w:rStyle w:val="12"/>
          <w:rFonts w:hint="eastAsia" w:ascii="仿宋" w:hAnsi="仿宋" w:eastAsia="仿宋" w:cs="仿宋"/>
          <w:b w:val="0"/>
          <w:bCs/>
          <w:color w:val="auto"/>
          <w:sz w:val="28"/>
          <w:szCs w:val="28"/>
          <w:lang w:val="en-US" w:eastAsia="zh-CN"/>
        </w:rPr>
      </w:pPr>
    </w:p>
    <w:p>
      <w:pPr>
        <w:jc w:val="center"/>
        <w:rPr>
          <w:rStyle w:val="12"/>
          <w:rFonts w:hint="eastAsia" w:ascii="仿宋" w:hAnsi="仿宋" w:eastAsia="仿宋" w:cs="仿宋"/>
          <w:b w:val="0"/>
          <w:bCs/>
          <w:color w:val="auto"/>
          <w:sz w:val="28"/>
          <w:szCs w:val="28"/>
          <w:lang w:val="en-US" w:eastAsia="zh-CN"/>
        </w:rPr>
      </w:pPr>
      <w:r>
        <w:rPr>
          <w:rStyle w:val="12"/>
          <w:rFonts w:hint="eastAsia" w:ascii="仿宋" w:hAnsi="仿宋" w:eastAsia="仿宋" w:cs="仿宋"/>
          <w:b w:val="0"/>
          <w:bCs/>
          <w:color w:val="auto"/>
          <w:sz w:val="28"/>
          <w:szCs w:val="28"/>
          <w:lang w:val="en-US" w:eastAsia="zh-CN"/>
        </w:rPr>
        <w:t>第五章 产业发展与市场竞争力提升</w:t>
      </w:r>
    </w:p>
    <w:p>
      <w:pPr>
        <w:rPr>
          <w:rStyle w:val="12"/>
          <w:rFonts w:hint="eastAsia" w:ascii="仿宋" w:hAnsi="仿宋" w:eastAsia="仿宋" w:cs="仿宋"/>
          <w:b w:val="0"/>
          <w:bCs/>
          <w:color w:val="auto"/>
          <w:sz w:val="28"/>
          <w:szCs w:val="28"/>
          <w:lang w:val="en-US" w:eastAsia="zh-CN"/>
        </w:rPr>
      </w:pPr>
    </w:p>
    <w:p>
      <w:pPr>
        <w:rPr>
          <w:rStyle w:val="12"/>
          <w:rFonts w:hint="eastAsia" w:ascii="仿宋" w:hAnsi="仿宋" w:eastAsia="仿宋" w:cs="仿宋"/>
          <w:b w:val="0"/>
          <w:bCs/>
          <w:color w:val="auto"/>
          <w:sz w:val="28"/>
          <w:szCs w:val="28"/>
          <w:lang w:val="en-US" w:eastAsia="zh-CN"/>
        </w:rPr>
      </w:pPr>
      <w:r>
        <w:rPr>
          <w:rStyle w:val="12"/>
          <w:rFonts w:hint="eastAsia" w:ascii="仿宋" w:hAnsi="仿宋" w:eastAsia="仿宋" w:cs="仿宋"/>
          <w:b w:val="0"/>
          <w:bCs/>
          <w:color w:val="auto"/>
          <w:sz w:val="28"/>
          <w:szCs w:val="28"/>
          <w:lang w:val="en-US" w:eastAsia="zh-CN"/>
        </w:rPr>
        <w:t>第十一条 产业化发展支持</w:t>
      </w:r>
    </w:p>
    <w:p>
      <w:pPr>
        <w:ind w:firstLine="560" w:firstLineChars="200"/>
        <w:rPr>
          <w:rStyle w:val="12"/>
          <w:rFonts w:hint="eastAsia" w:ascii="仿宋" w:hAnsi="仿宋" w:eastAsia="仿宋" w:cs="仿宋"/>
          <w:b w:val="0"/>
          <w:bCs/>
          <w:color w:val="auto"/>
          <w:sz w:val="28"/>
          <w:szCs w:val="28"/>
          <w:lang w:val="en-US" w:eastAsia="zh-CN"/>
        </w:rPr>
      </w:pPr>
      <w:r>
        <w:rPr>
          <w:rStyle w:val="12"/>
          <w:rFonts w:hint="eastAsia" w:ascii="仿宋" w:hAnsi="仿宋" w:eastAsia="仿宋" w:cs="仿宋"/>
          <w:b w:val="0"/>
          <w:bCs/>
          <w:color w:val="auto"/>
          <w:sz w:val="28"/>
          <w:szCs w:val="28"/>
          <w:lang w:val="en-US" w:eastAsia="zh-CN"/>
        </w:rPr>
        <w:t>鼓励成立木活字印刷公司，承接各类古籍、图书等出版印刷业务，拓展市场需求。</w:t>
      </w:r>
    </w:p>
    <w:p>
      <w:pPr>
        <w:rPr>
          <w:rStyle w:val="12"/>
          <w:rFonts w:hint="eastAsia" w:ascii="仿宋" w:hAnsi="仿宋" w:eastAsia="仿宋" w:cs="仿宋"/>
          <w:b w:val="0"/>
          <w:bCs/>
          <w:color w:val="auto"/>
          <w:sz w:val="28"/>
          <w:szCs w:val="28"/>
          <w:lang w:val="en-US" w:eastAsia="zh-CN"/>
        </w:rPr>
      </w:pPr>
    </w:p>
    <w:p>
      <w:pPr>
        <w:rPr>
          <w:rStyle w:val="12"/>
          <w:rFonts w:hint="eastAsia" w:ascii="仿宋" w:hAnsi="仿宋" w:eastAsia="仿宋" w:cs="仿宋"/>
          <w:b w:val="0"/>
          <w:bCs/>
          <w:color w:val="auto"/>
          <w:sz w:val="28"/>
          <w:szCs w:val="28"/>
          <w:lang w:val="en-US" w:eastAsia="zh-CN"/>
        </w:rPr>
      </w:pPr>
      <w:r>
        <w:rPr>
          <w:rStyle w:val="12"/>
          <w:rFonts w:hint="eastAsia" w:ascii="仿宋" w:hAnsi="仿宋" w:eastAsia="仿宋" w:cs="仿宋"/>
          <w:b w:val="0"/>
          <w:bCs/>
          <w:color w:val="auto"/>
          <w:sz w:val="28"/>
          <w:szCs w:val="28"/>
          <w:lang w:val="en-US" w:eastAsia="zh-CN"/>
        </w:rPr>
        <w:t>第十二条 产品创新与市场拓展</w:t>
      </w:r>
    </w:p>
    <w:p>
      <w:pPr>
        <w:ind w:firstLine="560" w:firstLineChars="200"/>
        <w:rPr>
          <w:rStyle w:val="12"/>
          <w:rFonts w:hint="eastAsia" w:ascii="仿宋" w:hAnsi="仿宋" w:eastAsia="仿宋" w:cs="仿宋"/>
          <w:b w:val="0"/>
          <w:bCs/>
          <w:color w:val="auto"/>
          <w:sz w:val="28"/>
          <w:szCs w:val="28"/>
          <w:lang w:val="en-US" w:eastAsia="zh-CN"/>
        </w:rPr>
      </w:pPr>
      <w:r>
        <w:rPr>
          <w:rStyle w:val="12"/>
          <w:rFonts w:hint="eastAsia" w:ascii="仿宋" w:hAnsi="仿宋" w:eastAsia="仿宋" w:cs="仿宋"/>
          <w:b w:val="0"/>
          <w:bCs/>
          <w:color w:val="auto"/>
          <w:sz w:val="28"/>
          <w:szCs w:val="28"/>
          <w:lang w:val="en-US" w:eastAsia="zh-CN"/>
        </w:rPr>
        <w:t>支持开发木活字印刷文创产品，结合现代设计理念和技术，提高产品的市场吸引力。</w:t>
      </w:r>
    </w:p>
    <w:p>
      <w:pPr>
        <w:ind w:firstLine="560" w:firstLineChars="200"/>
        <w:rPr>
          <w:rStyle w:val="12"/>
          <w:rFonts w:hint="eastAsia" w:ascii="仿宋" w:hAnsi="仿宋" w:eastAsia="仿宋" w:cs="仿宋"/>
          <w:b w:val="0"/>
          <w:bCs/>
          <w:color w:val="auto"/>
          <w:sz w:val="28"/>
          <w:szCs w:val="28"/>
          <w:lang w:val="en-US" w:eastAsia="zh-CN"/>
        </w:rPr>
      </w:pPr>
      <w:r>
        <w:rPr>
          <w:rStyle w:val="12"/>
          <w:rFonts w:hint="eastAsia" w:ascii="仿宋" w:hAnsi="仿宋" w:eastAsia="仿宋" w:cs="仿宋"/>
          <w:b w:val="0"/>
          <w:bCs/>
          <w:color w:val="auto"/>
          <w:sz w:val="28"/>
          <w:szCs w:val="28"/>
          <w:lang w:val="en-US" w:eastAsia="zh-CN"/>
        </w:rPr>
        <w:t>鼓励通过网络销售、文化旅游等方式，拓展木活字印刷产品的市场渠道。</w:t>
      </w:r>
    </w:p>
    <w:p>
      <w:pPr>
        <w:rPr>
          <w:rStyle w:val="12"/>
          <w:rFonts w:hint="eastAsia" w:ascii="仿宋" w:hAnsi="仿宋" w:eastAsia="仿宋" w:cs="仿宋"/>
          <w:b w:val="0"/>
          <w:bCs/>
          <w:color w:val="auto"/>
          <w:sz w:val="28"/>
          <w:szCs w:val="28"/>
          <w:lang w:val="en-US" w:eastAsia="zh-CN"/>
        </w:rPr>
      </w:pPr>
    </w:p>
    <w:p>
      <w:pPr>
        <w:jc w:val="center"/>
        <w:rPr>
          <w:rStyle w:val="12"/>
          <w:rFonts w:hint="eastAsia" w:ascii="仿宋" w:hAnsi="仿宋" w:eastAsia="仿宋" w:cs="仿宋"/>
          <w:b w:val="0"/>
          <w:bCs/>
          <w:color w:val="auto"/>
          <w:sz w:val="28"/>
          <w:szCs w:val="28"/>
          <w:lang w:val="en-US" w:eastAsia="zh-CN"/>
        </w:rPr>
      </w:pPr>
      <w:r>
        <w:rPr>
          <w:rStyle w:val="12"/>
          <w:rFonts w:hint="eastAsia" w:ascii="仿宋" w:hAnsi="仿宋" w:eastAsia="仿宋" w:cs="仿宋"/>
          <w:b w:val="0"/>
          <w:bCs/>
          <w:color w:val="auto"/>
          <w:sz w:val="28"/>
          <w:szCs w:val="28"/>
          <w:lang w:val="en-US" w:eastAsia="zh-CN"/>
        </w:rPr>
        <w:t>第六章 宣传推广与社会认知度提升</w:t>
      </w:r>
    </w:p>
    <w:p>
      <w:pPr>
        <w:rPr>
          <w:rStyle w:val="12"/>
          <w:rFonts w:hint="eastAsia" w:ascii="仿宋" w:hAnsi="仿宋" w:eastAsia="仿宋" w:cs="仿宋"/>
          <w:b w:val="0"/>
          <w:bCs/>
          <w:color w:val="auto"/>
          <w:sz w:val="28"/>
          <w:szCs w:val="28"/>
          <w:lang w:val="en-US" w:eastAsia="zh-CN"/>
        </w:rPr>
      </w:pPr>
    </w:p>
    <w:p>
      <w:pPr>
        <w:rPr>
          <w:rStyle w:val="12"/>
          <w:rFonts w:hint="eastAsia" w:ascii="仿宋" w:hAnsi="仿宋" w:eastAsia="仿宋" w:cs="仿宋"/>
          <w:b w:val="0"/>
          <w:bCs/>
          <w:color w:val="auto"/>
          <w:sz w:val="28"/>
          <w:szCs w:val="28"/>
          <w:lang w:val="en-US" w:eastAsia="zh-CN"/>
        </w:rPr>
      </w:pPr>
      <w:r>
        <w:rPr>
          <w:rStyle w:val="12"/>
          <w:rFonts w:hint="eastAsia" w:ascii="仿宋" w:hAnsi="仿宋" w:eastAsia="仿宋" w:cs="仿宋"/>
          <w:b w:val="0"/>
          <w:bCs/>
          <w:color w:val="auto"/>
          <w:sz w:val="28"/>
          <w:szCs w:val="28"/>
          <w:lang w:val="en-US" w:eastAsia="zh-CN"/>
        </w:rPr>
        <w:t>第十三条 多渠道宣传推广</w:t>
      </w:r>
    </w:p>
    <w:p>
      <w:pPr>
        <w:ind w:firstLine="560" w:firstLineChars="200"/>
        <w:rPr>
          <w:rStyle w:val="12"/>
          <w:rFonts w:hint="eastAsia" w:ascii="仿宋" w:hAnsi="仿宋" w:eastAsia="仿宋" w:cs="仿宋"/>
          <w:b w:val="0"/>
          <w:bCs/>
          <w:color w:val="auto"/>
          <w:sz w:val="28"/>
          <w:szCs w:val="28"/>
          <w:lang w:val="en-US" w:eastAsia="zh-CN"/>
        </w:rPr>
      </w:pPr>
      <w:r>
        <w:rPr>
          <w:rStyle w:val="12"/>
          <w:rFonts w:hint="eastAsia" w:ascii="仿宋" w:hAnsi="仿宋" w:eastAsia="仿宋" w:cs="仿宋"/>
          <w:b w:val="0"/>
          <w:bCs/>
          <w:color w:val="auto"/>
          <w:sz w:val="28"/>
          <w:szCs w:val="28"/>
          <w:lang w:val="en-US" w:eastAsia="zh-CN"/>
        </w:rPr>
        <w:t>加大媒体宣传力度，举办木活字印刷技艺展览和体验活动，提高公众认知度。</w:t>
      </w:r>
    </w:p>
    <w:p>
      <w:pPr>
        <w:rPr>
          <w:rStyle w:val="12"/>
          <w:rFonts w:hint="eastAsia" w:ascii="仿宋" w:hAnsi="仿宋" w:eastAsia="仿宋" w:cs="仿宋"/>
          <w:b w:val="0"/>
          <w:bCs/>
          <w:color w:val="auto"/>
          <w:sz w:val="28"/>
          <w:szCs w:val="28"/>
          <w:lang w:val="en-US" w:eastAsia="zh-CN"/>
        </w:rPr>
      </w:pPr>
    </w:p>
    <w:p>
      <w:pPr>
        <w:rPr>
          <w:rStyle w:val="12"/>
          <w:rFonts w:hint="eastAsia" w:ascii="仿宋" w:hAnsi="仿宋" w:eastAsia="仿宋" w:cs="仿宋"/>
          <w:b w:val="0"/>
          <w:bCs/>
          <w:color w:val="auto"/>
          <w:sz w:val="28"/>
          <w:szCs w:val="28"/>
          <w:lang w:val="en-US" w:eastAsia="zh-CN"/>
        </w:rPr>
      </w:pPr>
      <w:r>
        <w:rPr>
          <w:rStyle w:val="12"/>
          <w:rFonts w:hint="eastAsia" w:ascii="仿宋" w:hAnsi="仿宋" w:eastAsia="仿宋" w:cs="仿宋"/>
          <w:b w:val="0"/>
          <w:bCs/>
          <w:color w:val="auto"/>
          <w:sz w:val="28"/>
          <w:szCs w:val="28"/>
          <w:lang w:val="en-US" w:eastAsia="zh-CN"/>
        </w:rPr>
        <w:t>第十四条 文化价值传播</w:t>
      </w:r>
    </w:p>
    <w:p>
      <w:pPr>
        <w:ind w:firstLine="560" w:firstLineChars="200"/>
        <w:rPr>
          <w:rStyle w:val="12"/>
          <w:rFonts w:hint="eastAsia" w:ascii="仿宋" w:hAnsi="仿宋" w:eastAsia="仿宋" w:cs="仿宋"/>
          <w:b w:val="0"/>
          <w:bCs/>
          <w:color w:val="auto"/>
          <w:sz w:val="28"/>
          <w:szCs w:val="28"/>
          <w:lang w:val="en-US" w:eastAsia="zh-CN"/>
        </w:rPr>
      </w:pPr>
      <w:r>
        <w:rPr>
          <w:rStyle w:val="12"/>
          <w:rFonts w:hint="eastAsia" w:ascii="仿宋" w:hAnsi="仿宋" w:eastAsia="仿宋" w:cs="仿宋"/>
          <w:b w:val="0"/>
          <w:bCs/>
          <w:color w:val="auto"/>
          <w:sz w:val="28"/>
          <w:szCs w:val="28"/>
          <w:lang w:val="en-US" w:eastAsia="zh-CN"/>
        </w:rPr>
        <w:t>加强对木活字印刷文化价值的研究和传播，出版相关书籍、制作纪录片等。</w:t>
      </w:r>
    </w:p>
    <w:p>
      <w:pPr>
        <w:rPr>
          <w:rStyle w:val="12"/>
          <w:rFonts w:hint="eastAsia" w:ascii="仿宋" w:hAnsi="仿宋" w:eastAsia="仿宋" w:cs="仿宋"/>
          <w:b w:val="0"/>
          <w:bCs/>
          <w:color w:val="auto"/>
          <w:sz w:val="28"/>
          <w:szCs w:val="28"/>
          <w:lang w:val="en-US" w:eastAsia="zh-CN"/>
        </w:rPr>
      </w:pPr>
    </w:p>
    <w:p>
      <w:pPr>
        <w:jc w:val="center"/>
        <w:rPr>
          <w:rStyle w:val="12"/>
          <w:rFonts w:hint="eastAsia" w:ascii="仿宋" w:hAnsi="仿宋" w:eastAsia="仿宋" w:cs="仿宋"/>
          <w:b w:val="0"/>
          <w:bCs/>
          <w:color w:val="auto"/>
          <w:sz w:val="28"/>
          <w:szCs w:val="28"/>
          <w:lang w:val="en-US" w:eastAsia="zh-CN"/>
        </w:rPr>
      </w:pPr>
      <w:r>
        <w:rPr>
          <w:rStyle w:val="12"/>
          <w:rFonts w:hint="eastAsia" w:ascii="仿宋" w:hAnsi="仿宋" w:eastAsia="仿宋" w:cs="仿宋"/>
          <w:b w:val="0"/>
          <w:bCs/>
          <w:color w:val="auto"/>
          <w:sz w:val="28"/>
          <w:szCs w:val="28"/>
          <w:lang w:val="en-US" w:eastAsia="zh-CN"/>
        </w:rPr>
        <w:t>第七章 资金支持与资源管理</w:t>
      </w:r>
    </w:p>
    <w:p>
      <w:pPr>
        <w:rPr>
          <w:rStyle w:val="12"/>
          <w:rFonts w:hint="eastAsia" w:ascii="仿宋" w:hAnsi="仿宋" w:eastAsia="仿宋" w:cs="仿宋"/>
          <w:b w:val="0"/>
          <w:bCs/>
          <w:color w:val="auto"/>
          <w:sz w:val="28"/>
          <w:szCs w:val="28"/>
          <w:lang w:val="en-US" w:eastAsia="zh-CN"/>
        </w:rPr>
      </w:pPr>
    </w:p>
    <w:p>
      <w:pPr>
        <w:rPr>
          <w:rStyle w:val="12"/>
          <w:rFonts w:hint="eastAsia" w:ascii="仿宋" w:hAnsi="仿宋" w:eastAsia="仿宋" w:cs="仿宋"/>
          <w:b w:val="0"/>
          <w:bCs/>
          <w:color w:val="auto"/>
          <w:sz w:val="28"/>
          <w:szCs w:val="28"/>
          <w:lang w:val="en-US" w:eastAsia="zh-CN"/>
        </w:rPr>
      </w:pPr>
      <w:r>
        <w:rPr>
          <w:rStyle w:val="12"/>
          <w:rFonts w:hint="eastAsia" w:ascii="仿宋" w:hAnsi="仿宋" w:eastAsia="仿宋" w:cs="仿宋"/>
          <w:b w:val="0"/>
          <w:bCs/>
          <w:color w:val="auto"/>
          <w:sz w:val="28"/>
          <w:szCs w:val="28"/>
          <w:lang w:val="en-US" w:eastAsia="zh-CN"/>
        </w:rPr>
        <w:t>第十五条 专项资金设立</w:t>
      </w:r>
    </w:p>
    <w:p>
      <w:pPr>
        <w:ind w:firstLine="560" w:firstLineChars="200"/>
        <w:rPr>
          <w:rStyle w:val="12"/>
          <w:rFonts w:hint="eastAsia" w:ascii="仿宋" w:hAnsi="仿宋" w:eastAsia="仿宋" w:cs="仿宋"/>
          <w:b w:val="0"/>
          <w:bCs/>
          <w:color w:val="auto"/>
          <w:sz w:val="28"/>
          <w:szCs w:val="28"/>
          <w:lang w:val="en-US" w:eastAsia="zh-CN"/>
        </w:rPr>
      </w:pPr>
      <w:r>
        <w:rPr>
          <w:rStyle w:val="12"/>
          <w:rFonts w:hint="eastAsia" w:ascii="仿宋" w:hAnsi="仿宋" w:eastAsia="仿宋" w:cs="仿宋"/>
          <w:b w:val="0"/>
          <w:bCs/>
          <w:color w:val="auto"/>
          <w:sz w:val="28"/>
          <w:szCs w:val="28"/>
          <w:lang w:val="en-US" w:eastAsia="zh-CN"/>
        </w:rPr>
        <w:t>市、县（市、区）人民政府根据需要设立木活字印刷保护专项资金，用于：</w:t>
      </w:r>
    </w:p>
    <w:p>
      <w:pPr>
        <w:rPr>
          <w:rStyle w:val="12"/>
          <w:rFonts w:hint="eastAsia" w:ascii="仿宋" w:hAnsi="仿宋" w:eastAsia="仿宋" w:cs="仿宋"/>
          <w:b w:val="0"/>
          <w:bCs/>
          <w:color w:val="auto"/>
          <w:sz w:val="28"/>
          <w:szCs w:val="28"/>
          <w:lang w:val="en-US" w:eastAsia="zh-CN"/>
        </w:rPr>
      </w:pPr>
      <w:r>
        <w:rPr>
          <w:rStyle w:val="12"/>
          <w:rFonts w:hint="eastAsia" w:ascii="仿宋" w:hAnsi="仿宋" w:eastAsia="仿宋" w:cs="仿宋"/>
          <w:b w:val="0"/>
          <w:bCs/>
          <w:color w:val="auto"/>
          <w:sz w:val="28"/>
          <w:szCs w:val="28"/>
          <w:lang w:val="en-US" w:eastAsia="zh-CN"/>
        </w:rPr>
        <w:t>（一）木活字印刷相关资源调查、发掘、整理和研究；</w:t>
      </w:r>
    </w:p>
    <w:p>
      <w:pPr>
        <w:rPr>
          <w:rStyle w:val="12"/>
          <w:rFonts w:hint="eastAsia" w:ascii="仿宋" w:hAnsi="仿宋" w:eastAsia="仿宋" w:cs="仿宋"/>
          <w:b w:val="0"/>
          <w:bCs/>
          <w:color w:val="auto"/>
          <w:sz w:val="28"/>
          <w:szCs w:val="28"/>
          <w:lang w:val="en-US" w:eastAsia="zh-CN"/>
        </w:rPr>
      </w:pPr>
      <w:r>
        <w:rPr>
          <w:rStyle w:val="12"/>
          <w:rFonts w:hint="eastAsia" w:ascii="仿宋" w:hAnsi="仿宋" w:eastAsia="仿宋" w:cs="仿宋"/>
          <w:b w:val="0"/>
          <w:bCs/>
          <w:color w:val="auto"/>
          <w:sz w:val="28"/>
          <w:szCs w:val="28"/>
          <w:lang w:val="en-US" w:eastAsia="zh-CN"/>
        </w:rPr>
        <w:t>（二）木活字印刷相关珍贵资料、实物的收集、保存和修复；</w:t>
      </w:r>
    </w:p>
    <w:p>
      <w:pPr>
        <w:rPr>
          <w:rStyle w:val="12"/>
          <w:rFonts w:hint="eastAsia" w:ascii="仿宋" w:hAnsi="仿宋" w:eastAsia="仿宋" w:cs="仿宋"/>
          <w:b w:val="0"/>
          <w:bCs/>
          <w:color w:val="auto"/>
          <w:sz w:val="28"/>
          <w:szCs w:val="28"/>
          <w:lang w:val="en-US" w:eastAsia="zh-CN"/>
        </w:rPr>
      </w:pPr>
      <w:r>
        <w:rPr>
          <w:rStyle w:val="12"/>
          <w:rFonts w:hint="eastAsia" w:ascii="仿宋" w:hAnsi="仿宋" w:eastAsia="仿宋" w:cs="仿宋"/>
          <w:b w:val="0"/>
          <w:bCs/>
          <w:color w:val="auto"/>
          <w:sz w:val="28"/>
          <w:szCs w:val="28"/>
          <w:lang w:val="en-US" w:eastAsia="zh-CN"/>
        </w:rPr>
        <w:t>（三）对木活字印刷代表性传承人、保护单位的资助或者补助；</w:t>
      </w:r>
    </w:p>
    <w:p>
      <w:pPr>
        <w:rPr>
          <w:rStyle w:val="12"/>
          <w:rFonts w:hint="eastAsia" w:ascii="仿宋" w:hAnsi="仿宋" w:eastAsia="仿宋" w:cs="仿宋"/>
          <w:b w:val="0"/>
          <w:bCs/>
          <w:color w:val="auto"/>
          <w:sz w:val="28"/>
          <w:szCs w:val="28"/>
          <w:lang w:val="en-US" w:eastAsia="zh-CN"/>
        </w:rPr>
      </w:pPr>
      <w:r>
        <w:rPr>
          <w:rStyle w:val="12"/>
          <w:rFonts w:hint="eastAsia" w:ascii="仿宋" w:hAnsi="仿宋" w:eastAsia="仿宋" w:cs="仿宋"/>
          <w:b w:val="0"/>
          <w:bCs/>
          <w:color w:val="auto"/>
          <w:sz w:val="28"/>
          <w:szCs w:val="28"/>
          <w:lang w:val="en-US" w:eastAsia="zh-CN"/>
        </w:rPr>
        <w:t>（四）木活字印刷专业人才培养和高层次、急需紧缺人才引进；</w:t>
      </w:r>
    </w:p>
    <w:p>
      <w:pPr>
        <w:rPr>
          <w:rStyle w:val="12"/>
          <w:rFonts w:hint="eastAsia" w:ascii="仿宋" w:hAnsi="仿宋" w:eastAsia="仿宋" w:cs="仿宋"/>
          <w:b w:val="0"/>
          <w:bCs/>
          <w:color w:val="auto"/>
          <w:sz w:val="28"/>
          <w:szCs w:val="28"/>
          <w:lang w:val="en-US" w:eastAsia="zh-CN"/>
        </w:rPr>
      </w:pPr>
      <w:r>
        <w:rPr>
          <w:rStyle w:val="12"/>
          <w:rFonts w:hint="eastAsia" w:ascii="仿宋" w:hAnsi="仿宋" w:eastAsia="仿宋" w:cs="仿宋"/>
          <w:b w:val="0"/>
          <w:bCs/>
          <w:color w:val="auto"/>
          <w:sz w:val="28"/>
          <w:szCs w:val="28"/>
          <w:lang w:val="en-US" w:eastAsia="zh-CN"/>
        </w:rPr>
        <w:t>（五）木活字印刷展示宣传、跨市域和国际交流等普及传播活动；</w:t>
      </w:r>
    </w:p>
    <w:p>
      <w:pPr>
        <w:rPr>
          <w:rStyle w:val="12"/>
          <w:rFonts w:hint="eastAsia" w:ascii="仿宋" w:hAnsi="仿宋" w:eastAsia="仿宋" w:cs="仿宋"/>
          <w:b w:val="0"/>
          <w:bCs/>
          <w:color w:val="auto"/>
          <w:sz w:val="28"/>
          <w:szCs w:val="28"/>
          <w:lang w:val="en-US" w:eastAsia="zh-CN"/>
        </w:rPr>
      </w:pPr>
      <w:r>
        <w:rPr>
          <w:rStyle w:val="12"/>
          <w:rFonts w:hint="eastAsia" w:ascii="仿宋" w:hAnsi="仿宋" w:eastAsia="仿宋" w:cs="仿宋"/>
          <w:b w:val="0"/>
          <w:bCs/>
          <w:color w:val="auto"/>
          <w:sz w:val="28"/>
          <w:szCs w:val="28"/>
          <w:lang w:val="en-US" w:eastAsia="zh-CN"/>
        </w:rPr>
        <w:t>（六）木活字印刷展示展演场所的建设、维护和修缮；</w:t>
      </w:r>
    </w:p>
    <w:p>
      <w:pPr>
        <w:rPr>
          <w:rStyle w:val="12"/>
          <w:rFonts w:hint="eastAsia" w:ascii="仿宋" w:hAnsi="仿宋" w:eastAsia="仿宋" w:cs="仿宋"/>
          <w:b w:val="0"/>
          <w:bCs/>
          <w:color w:val="auto"/>
          <w:sz w:val="28"/>
          <w:szCs w:val="28"/>
          <w:lang w:val="en-US" w:eastAsia="zh-CN"/>
        </w:rPr>
      </w:pPr>
      <w:r>
        <w:rPr>
          <w:rStyle w:val="12"/>
          <w:rFonts w:hint="eastAsia" w:ascii="仿宋" w:hAnsi="仿宋" w:eastAsia="仿宋" w:cs="仿宋"/>
          <w:b w:val="0"/>
          <w:bCs/>
          <w:color w:val="auto"/>
          <w:sz w:val="28"/>
          <w:szCs w:val="28"/>
          <w:lang w:val="en-US" w:eastAsia="zh-CN"/>
        </w:rPr>
        <w:t>（七）对木活字印刷保护有突出贡献的单位和个人的褒扬激励；</w:t>
      </w:r>
    </w:p>
    <w:p>
      <w:pPr>
        <w:rPr>
          <w:rStyle w:val="12"/>
          <w:rFonts w:hint="eastAsia" w:ascii="仿宋" w:hAnsi="仿宋" w:eastAsia="仿宋" w:cs="仿宋"/>
          <w:b w:val="0"/>
          <w:bCs/>
          <w:color w:val="auto"/>
          <w:sz w:val="28"/>
          <w:szCs w:val="28"/>
          <w:lang w:val="en-US" w:eastAsia="zh-CN"/>
        </w:rPr>
      </w:pPr>
      <w:r>
        <w:rPr>
          <w:rStyle w:val="12"/>
          <w:rFonts w:hint="eastAsia" w:ascii="仿宋" w:hAnsi="仿宋" w:eastAsia="仿宋" w:cs="仿宋"/>
          <w:b w:val="0"/>
          <w:bCs/>
          <w:color w:val="auto"/>
          <w:sz w:val="28"/>
          <w:szCs w:val="28"/>
          <w:lang w:val="en-US" w:eastAsia="zh-CN"/>
        </w:rPr>
        <w:t>（八）本级人民政府同意的其他木活字印刷保护事项。</w:t>
      </w:r>
    </w:p>
    <w:p>
      <w:pPr>
        <w:rPr>
          <w:rStyle w:val="12"/>
          <w:rFonts w:hint="eastAsia" w:ascii="仿宋" w:hAnsi="仿宋" w:eastAsia="仿宋" w:cs="仿宋"/>
          <w:b w:val="0"/>
          <w:bCs/>
          <w:color w:val="auto"/>
          <w:sz w:val="28"/>
          <w:szCs w:val="28"/>
          <w:lang w:val="en-US" w:eastAsia="zh-CN"/>
        </w:rPr>
      </w:pPr>
    </w:p>
    <w:p>
      <w:pPr>
        <w:rPr>
          <w:rStyle w:val="12"/>
          <w:rFonts w:hint="eastAsia" w:ascii="仿宋" w:hAnsi="仿宋" w:eastAsia="仿宋" w:cs="仿宋"/>
          <w:b w:val="0"/>
          <w:bCs/>
          <w:color w:val="auto"/>
          <w:sz w:val="28"/>
          <w:szCs w:val="28"/>
          <w:lang w:val="en-US" w:eastAsia="zh-CN"/>
        </w:rPr>
      </w:pPr>
      <w:r>
        <w:rPr>
          <w:rStyle w:val="12"/>
          <w:rFonts w:hint="eastAsia" w:ascii="仿宋" w:hAnsi="仿宋" w:eastAsia="仿宋" w:cs="仿宋"/>
          <w:b w:val="0"/>
          <w:bCs/>
          <w:color w:val="auto"/>
          <w:sz w:val="28"/>
          <w:szCs w:val="28"/>
          <w:lang w:val="en-US" w:eastAsia="zh-CN"/>
        </w:rPr>
        <w:t>第十六条 资金管理与公开</w:t>
      </w:r>
    </w:p>
    <w:p>
      <w:pPr>
        <w:ind w:firstLine="560" w:firstLineChars="200"/>
        <w:rPr>
          <w:rStyle w:val="12"/>
          <w:rFonts w:hint="eastAsia" w:ascii="仿宋" w:hAnsi="仿宋" w:eastAsia="仿宋" w:cs="仿宋"/>
          <w:b w:val="0"/>
          <w:bCs/>
          <w:color w:val="auto"/>
          <w:sz w:val="28"/>
          <w:szCs w:val="28"/>
          <w:lang w:val="en-US" w:eastAsia="zh-CN"/>
        </w:rPr>
      </w:pPr>
      <w:r>
        <w:rPr>
          <w:rStyle w:val="12"/>
          <w:rFonts w:hint="eastAsia" w:ascii="仿宋" w:hAnsi="仿宋" w:eastAsia="仿宋" w:cs="仿宋"/>
          <w:b w:val="0"/>
          <w:bCs/>
          <w:color w:val="auto"/>
          <w:sz w:val="28"/>
          <w:szCs w:val="28"/>
          <w:lang w:val="en-US" w:eastAsia="zh-CN"/>
        </w:rPr>
        <w:t>市、有关县（市、区）人民政府或者其授权的部门应当向社会公开上一年度本级木活字印刷保护专项资金以及其他用于木活字印刷保护资金的收支情况。</w:t>
      </w:r>
    </w:p>
    <w:p>
      <w:pPr>
        <w:rPr>
          <w:rStyle w:val="12"/>
          <w:rFonts w:hint="eastAsia" w:ascii="仿宋" w:hAnsi="仿宋" w:eastAsia="仿宋" w:cs="仿宋"/>
          <w:b w:val="0"/>
          <w:bCs/>
          <w:color w:val="auto"/>
          <w:sz w:val="28"/>
          <w:szCs w:val="28"/>
          <w:lang w:val="en-US" w:eastAsia="zh-CN"/>
        </w:rPr>
      </w:pPr>
    </w:p>
    <w:p>
      <w:pPr>
        <w:jc w:val="center"/>
        <w:rPr>
          <w:rStyle w:val="12"/>
          <w:rFonts w:hint="eastAsia" w:ascii="仿宋" w:hAnsi="仿宋" w:eastAsia="仿宋" w:cs="仿宋"/>
          <w:b w:val="0"/>
          <w:bCs/>
          <w:color w:val="auto"/>
          <w:sz w:val="28"/>
          <w:szCs w:val="28"/>
          <w:lang w:val="en-US" w:eastAsia="zh-CN"/>
        </w:rPr>
      </w:pPr>
      <w:r>
        <w:rPr>
          <w:rStyle w:val="12"/>
          <w:rFonts w:hint="eastAsia" w:ascii="仿宋" w:hAnsi="仿宋" w:eastAsia="仿宋" w:cs="仿宋"/>
          <w:b w:val="0"/>
          <w:bCs/>
          <w:color w:val="auto"/>
          <w:sz w:val="28"/>
          <w:szCs w:val="28"/>
          <w:lang w:val="en-US" w:eastAsia="zh-CN"/>
        </w:rPr>
        <w:t>第八章 附则</w:t>
      </w:r>
    </w:p>
    <w:p>
      <w:pPr>
        <w:rPr>
          <w:rStyle w:val="12"/>
          <w:rFonts w:hint="eastAsia" w:ascii="仿宋" w:hAnsi="仿宋" w:eastAsia="仿宋" w:cs="仿宋"/>
          <w:b w:val="0"/>
          <w:bCs/>
          <w:color w:val="auto"/>
          <w:sz w:val="28"/>
          <w:szCs w:val="28"/>
          <w:lang w:val="en-US" w:eastAsia="zh-CN"/>
        </w:rPr>
      </w:pPr>
    </w:p>
    <w:p>
      <w:pPr>
        <w:rPr>
          <w:rStyle w:val="12"/>
          <w:rFonts w:hint="eastAsia" w:ascii="仿宋" w:hAnsi="仿宋" w:eastAsia="仿宋" w:cs="仿宋"/>
          <w:b w:val="0"/>
          <w:bCs/>
          <w:color w:val="auto"/>
          <w:sz w:val="28"/>
          <w:szCs w:val="28"/>
          <w:lang w:val="en-US" w:eastAsia="zh-CN"/>
        </w:rPr>
      </w:pPr>
      <w:r>
        <w:rPr>
          <w:rStyle w:val="12"/>
          <w:rFonts w:hint="eastAsia" w:ascii="仿宋" w:hAnsi="仿宋" w:eastAsia="仿宋" w:cs="仿宋"/>
          <w:b w:val="0"/>
          <w:bCs/>
          <w:color w:val="auto"/>
          <w:sz w:val="28"/>
          <w:szCs w:val="28"/>
          <w:lang w:val="en-US" w:eastAsia="zh-CN"/>
        </w:rPr>
        <w:t>第十七条 生效时间</w:t>
      </w:r>
    </w:p>
    <w:p>
      <w:pPr>
        <w:ind w:firstLine="560" w:firstLineChars="200"/>
        <w:rPr>
          <w:rStyle w:val="12"/>
          <w:rFonts w:hint="default" w:ascii="仿宋" w:hAnsi="仿宋" w:eastAsia="仿宋" w:cs="仿宋"/>
          <w:b w:val="0"/>
          <w:bCs/>
          <w:color w:val="auto"/>
          <w:sz w:val="28"/>
          <w:szCs w:val="28"/>
          <w:lang w:val="en-US" w:eastAsia="zh-CN"/>
        </w:rPr>
      </w:pPr>
      <w:r>
        <w:rPr>
          <w:rStyle w:val="12"/>
          <w:rFonts w:hint="eastAsia" w:ascii="仿宋" w:hAnsi="仿宋" w:eastAsia="仿宋" w:cs="仿宋"/>
          <w:b w:val="0"/>
          <w:bCs/>
          <w:color w:val="auto"/>
          <w:sz w:val="28"/>
          <w:szCs w:val="28"/>
          <w:lang w:val="en-US" w:eastAsia="zh-CN"/>
        </w:rPr>
        <w:t>本条例自发布之日起施行。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zZTBjNWFjNGE5OGViYzM1ZDdmZTBhMDZiYjg3ZTUifQ=="/>
  </w:docVars>
  <w:rsids>
    <w:rsidRoot w:val="00000000"/>
    <w:rsid w:val="04F72A91"/>
    <w:rsid w:val="0AB87005"/>
    <w:rsid w:val="0DE1551C"/>
    <w:rsid w:val="0FCD5301"/>
    <w:rsid w:val="1A6F016E"/>
    <w:rsid w:val="1BEA0FE8"/>
    <w:rsid w:val="1DCC36C4"/>
    <w:rsid w:val="219C2D85"/>
    <w:rsid w:val="228D46E1"/>
    <w:rsid w:val="236330B0"/>
    <w:rsid w:val="26FC6074"/>
    <w:rsid w:val="27547C5E"/>
    <w:rsid w:val="29CD2C43"/>
    <w:rsid w:val="2C0F6133"/>
    <w:rsid w:val="2D934417"/>
    <w:rsid w:val="2F1C6633"/>
    <w:rsid w:val="32724680"/>
    <w:rsid w:val="329655CE"/>
    <w:rsid w:val="3585514A"/>
    <w:rsid w:val="397F6E5F"/>
    <w:rsid w:val="404E74E8"/>
    <w:rsid w:val="44735770"/>
    <w:rsid w:val="476DE356"/>
    <w:rsid w:val="4B2828B1"/>
    <w:rsid w:val="515047E7"/>
    <w:rsid w:val="54887AD6"/>
    <w:rsid w:val="55E417F8"/>
    <w:rsid w:val="59BF3F2F"/>
    <w:rsid w:val="5CFB2C0A"/>
    <w:rsid w:val="5D170F36"/>
    <w:rsid w:val="5EA747C2"/>
    <w:rsid w:val="5F3E7450"/>
    <w:rsid w:val="61C147F1"/>
    <w:rsid w:val="65790408"/>
    <w:rsid w:val="662C6F8E"/>
    <w:rsid w:val="67340937"/>
    <w:rsid w:val="69BC058D"/>
    <w:rsid w:val="6BBB1CA5"/>
    <w:rsid w:val="6E6E0662"/>
    <w:rsid w:val="70171DFC"/>
    <w:rsid w:val="70820965"/>
    <w:rsid w:val="70F74EAF"/>
    <w:rsid w:val="72A35431"/>
    <w:rsid w:val="72E53ED7"/>
    <w:rsid w:val="72E66F89"/>
    <w:rsid w:val="73231EB3"/>
    <w:rsid w:val="74A107A8"/>
    <w:rsid w:val="79872B48"/>
    <w:rsid w:val="7BF480C1"/>
    <w:rsid w:val="9BBB536B"/>
    <w:rsid w:val="D785F76F"/>
    <w:rsid w:val="DFB7B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2"/>
    <w:autoRedefine/>
    <w:unhideWhenUsed/>
    <w:qFormat/>
    <w:uiPriority w:val="9"/>
    <w:pPr>
      <w:keepNext/>
      <w:keepLines/>
      <w:spacing w:before="360" w:after="200"/>
      <w:outlineLvl w:val="1"/>
    </w:pPr>
    <w:rPr>
      <w:rFonts w:ascii="Arial" w:hAnsi="Arial" w:eastAsia="Arial" w:cs="Arial"/>
      <w:sz w:val="34"/>
    </w:rPr>
  </w:style>
  <w:style w:type="character" w:default="1" w:styleId="7">
    <w:name w:val="Default Paragraph Font"/>
    <w:autoRedefine/>
    <w:semiHidden/>
    <w:qFormat/>
    <w:uiPriority w:val="0"/>
  </w:style>
  <w:style w:type="table" w:default="1" w:styleId="6">
    <w:name w:val="Normal Table"/>
    <w:autoRedefin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3">
    <w:name w:val="Body Text Indent"/>
    <w:basedOn w:val="1"/>
    <w:link w:val="13"/>
    <w:autoRedefine/>
    <w:qFormat/>
    <w:uiPriority w:val="0"/>
    <w:pPr>
      <w:spacing w:after="120" w:afterLines="0" w:afterAutospacing="0"/>
      <w:ind w:left="420" w:leftChars="200"/>
    </w:pPr>
  </w:style>
  <w:style w:type="paragraph" w:styleId="4">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5">
    <w:name w:val="Body Text First Indent 2"/>
    <w:basedOn w:val="3"/>
    <w:link w:val="14"/>
    <w:autoRedefine/>
    <w:qFormat/>
    <w:uiPriority w:val="0"/>
    <w:pPr>
      <w:ind w:firstLine="420" w:firstLineChars="200"/>
    </w:pPr>
  </w:style>
  <w:style w:type="character" w:styleId="8">
    <w:name w:val="Strong"/>
    <w:basedOn w:val="7"/>
    <w:autoRedefine/>
    <w:qFormat/>
    <w:uiPriority w:val="0"/>
    <w:rPr>
      <w:b/>
    </w:rPr>
  </w:style>
  <w:style w:type="character" w:styleId="9">
    <w:name w:val="Hyperlink"/>
    <w:basedOn w:val="7"/>
    <w:autoRedefine/>
    <w:unhideWhenUsed/>
    <w:qFormat/>
    <w:uiPriority w:val="99"/>
    <w:rPr>
      <w:color w:val="0000FF"/>
      <w:u w:val="single"/>
    </w:rPr>
  </w:style>
  <w:style w:type="character" w:customStyle="1" w:styleId="10">
    <w:name w:val="NormalCharacter"/>
    <w:autoRedefine/>
    <w:semiHidden/>
    <w:qFormat/>
    <w:uiPriority w:val="0"/>
    <w:rPr>
      <w:rFonts w:hint="default" w:ascii="Calibri" w:hAnsi="Calibri" w:eastAsia="宋体" w:cs="Times New Roman"/>
      <w:kern w:val="2"/>
      <w:sz w:val="21"/>
      <w:szCs w:val="22"/>
      <w:lang w:val="en-US" w:eastAsia="zh-CN" w:bidi="ar-SA"/>
    </w:rPr>
  </w:style>
  <w:style w:type="paragraph" w:styleId="11">
    <w:name w:val="List Paragraph"/>
    <w:basedOn w:val="1"/>
    <w:autoRedefine/>
    <w:qFormat/>
    <w:uiPriority w:val="34"/>
    <w:pPr>
      <w:ind w:firstLine="420" w:firstLineChars="200"/>
    </w:pPr>
  </w:style>
  <w:style w:type="character" w:customStyle="1" w:styleId="12">
    <w:name w:val="Heading 2 Char"/>
    <w:basedOn w:val="7"/>
    <w:link w:val="2"/>
    <w:autoRedefine/>
    <w:qFormat/>
    <w:uiPriority w:val="9"/>
    <w:rPr>
      <w:rFonts w:ascii="Arial" w:hAnsi="Arial" w:eastAsia="Arial" w:cs="Arial"/>
      <w:sz w:val="34"/>
    </w:rPr>
  </w:style>
  <w:style w:type="character" w:customStyle="1" w:styleId="13">
    <w:name w:val="正文文本缩进 Char"/>
    <w:basedOn w:val="7"/>
    <w:link w:val="3"/>
    <w:autoRedefine/>
    <w:qFormat/>
    <w:uiPriority w:val="0"/>
    <w:rPr>
      <w:rFonts w:hint="default" w:ascii="Calibri" w:hAnsi="Calibri" w:eastAsia="宋体" w:cs="Times New Roman"/>
      <w:kern w:val="2"/>
      <w:sz w:val="21"/>
      <w:szCs w:val="22"/>
    </w:rPr>
  </w:style>
  <w:style w:type="character" w:customStyle="1" w:styleId="14">
    <w:name w:val="正文首行缩进 2 Char"/>
    <w:basedOn w:val="13"/>
    <w:link w:val="5"/>
    <w:autoRedefine/>
    <w:qFormat/>
    <w:uiPriority w:val="0"/>
    <w:rPr>
      <w:rFonts w:hint="default"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2072</Words>
  <Characters>2146</Characters>
  <Lines>0</Lines>
  <Paragraphs>0</Paragraphs>
  <TotalTime>18</TotalTime>
  <ScaleCrop>false</ScaleCrop>
  <LinksUpToDate>false</LinksUpToDate>
  <CharactersWithSpaces>2165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2022-03-10T21:34:00Z</dcterms:created>
  <dc:creator>Administrator</dc:creator>
  <cp:lastModifiedBy>棒棒糖</cp:lastModifiedBy>
  <dcterms:modified xsi:type="dcterms:W3CDTF">2025-01-18T16:10:25Z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C28A325EB08349DDBC33F9405028EF8A</vt:lpwstr>
  </property>
  <property fmtid="{D5CDD505-2E9C-101B-9397-08002B2CF9AE}" pid="4" name="KSOTemplateDocerSaveRecord">
    <vt:lpwstr>eyJoZGlkIjoiYWI4ODIwNzc1Zjg4ZWViMzNjMDgyYTg1YzVmMmRhYzUiLCJ1c2VySWQiOiI5OTAzMjUxMjkifQ==</vt:lpwstr>
  </property>
</Properties>
</file>